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170" w:rsidRDefault="00933170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49DC">
        <w:rPr>
          <w:rFonts w:ascii="Times New Roman" w:eastAsia="Times New Roman" w:hAnsi="Times New Roman" w:cs="Times New Roman"/>
          <w:b/>
          <w:sz w:val="28"/>
          <w:szCs w:val="28"/>
        </w:rPr>
        <w:t>РЕЗУЛЬТАТЫ ОСВОЕНИЯ ПРЕДМЕТА.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2828">
        <w:rPr>
          <w:rFonts w:ascii="Times New Roman" w:hAnsi="Times New Roman" w:cs="Times New Roman"/>
          <w:b/>
          <w:sz w:val="28"/>
          <w:szCs w:val="28"/>
        </w:rPr>
        <w:t xml:space="preserve">Личностные результаты в сфере отношений обучающихся к себе, к своему здоровью, к познанию себя: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ориентация обучающихся на достижение личного счастья, реал</w:t>
      </w:r>
      <w:r w:rsidRPr="00872828">
        <w:rPr>
          <w:rFonts w:ascii="Times New Roman" w:hAnsi="Times New Roman" w:cs="Times New Roman"/>
          <w:sz w:val="28"/>
          <w:szCs w:val="28"/>
        </w:rPr>
        <w:t>и</w:t>
      </w:r>
      <w:r w:rsidRPr="00872828">
        <w:rPr>
          <w:rFonts w:ascii="Times New Roman" w:hAnsi="Times New Roman" w:cs="Times New Roman"/>
          <w:sz w:val="28"/>
          <w:szCs w:val="28"/>
        </w:rPr>
        <w:t>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готовность и способность обеспечить себе и своим близким д</w:t>
      </w:r>
      <w:r w:rsidRPr="00872828">
        <w:rPr>
          <w:rFonts w:ascii="Times New Roman" w:hAnsi="Times New Roman" w:cs="Times New Roman"/>
          <w:sz w:val="28"/>
          <w:szCs w:val="28"/>
        </w:rPr>
        <w:t>о</w:t>
      </w:r>
      <w:r w:rsidRPr="00872828">
        <w:rPr>
          <w:rFonts w:ascii="Times New Roman" w:hAnsi="Times New Roman" w:cs="Times New Roman"/>
          <w:sz w:val="28"/>
          <w:szCs w:val="28"/>
        </w:rPr>
        <w:t>стойную жизнь в процессе самостоятельной, творческой и ответственной д</w:t>
      </w:r>
      <w:r w:rsidRPr="00872828">
        <w:rPr>
          <w:rFonts w:ascii="Times New Roman" w:hAnsi="Times New Roman" w:cs="Times New Roman"/>
          <w:sz w:val="28"/>
          <w:szCs w:val="28"/>
        </w:rPr>
        <w:t>е</w:t>
      </w:r>
      <w:r w:rsidRPr="00872828">
        <w:rPr>
          <w:rFonts w:ascii="Times New Roman" w:hAnsi="Times New Roman" w:cs="Times New Roman"/>
          <w:sz w:val="28"/>
          <w:szCs w:val="28"/>
        </w:rPr>
        <w:t xml:space="preserve">ятельности;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</w:t>
      </w:r>
      <w:r w:rsidRPr="00872828">
        <w:rPr>
          <w:rFonts w:ascii="Times New Roman" w:hAnsi="Times New Roman" w:cs="Times New Roman"/>
          <w:sz w:val="28"/>
          <w:szCs w:val="28"/>
        </w:rPr>
        <w:t>и</w:t>
      </w:r>
      <w:r w:rsidRPr="00872828">
        <w:rPr>
          <w:rFonts w:ascii="Times New Roman" w:hAnsi="Times New Roman" w:cs="Times New Roman"/>
          <w:sz w:val="28"/>
          <w:szCs w:val="28"/>
        </w:rPr>
        <w:t>ям прошлого и настоящего на основе осознания и осмысления истории, д</w:t>
      </w:r>
      <w:r w:rsidRPr="00872828">
        <w:rPr>
          <w:rFonts w:ascii="Times New Roman" w:hAnsi="Times New Roman" w:cs="Times New Roman"/>
          <w:sz w:val="28"/>
          <w:szCs w:val="28"/>
        </w:rPr>
        <w:t>у</w:t>
      </w:r>
      <w:r w:rsidRPr="00872828">
        <w:rPr>
          <w:rFonts w:ascii="Times New Roman" w:hAnsi="Times New Roman" w:cs="Times New Roman"/>
          <w:sz w:val="28"/>
          <w:szCs w:val="28"/>
        </w:rPr>
        <w:t xml:space="preserve">ховных ценностей и достижений нашей страны;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готовность и способность обучающихся к саморазвитию и сам</w:t>
      </w:r>
      <w:r w:rsidRPr="00872828">
        <w:rPr>
          <w:rFonts w:ascii="Times New Roman" w:hAnsi="Times New Roman" w:cs="Times New Roman"/>
          <w:sz w:val="28"/>
          <w:szCs w:val="28"/>
        </w:rPr>
        <w:t>о</w:t>
      </w:r>
      <w:r w:rsidRPr="00872828">
        <w:rPr>
          <w:rFonts w:ascii="Times New Roman" w:hAnsi="Times New Roman" w:cs="Times New Roman"/>
          <w:sz w:val="28"/>
          <w:szCs w:val="28"/>
        </w:rPr>
        <w:t xml:space="preserve">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 xml:space="preserve">неприятие вредных привычек: курения, употребления алкоголя, наркотиков.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b/>
          <w:sz w:val="28"/>
          <w:szCs w:val="28"/>
        </w:rPr>
        <w:t xml:space="preserve">Личностные результаты в сфере отношений обучающихся к России как к Родине (Отечеству): 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российская идентичность, способность к осознанию российской идентичности в поликультурном социуме, чувство причастности к историк</w:t>
      </w:r>
      <w:r w:rsidRPr="00872828">
        <w:rPr>
          <w:rFonts w:ascii="Times New Roman" w:hAnsi="Times New Roman" w:cs="Times New Roman"/>
          <w:sz w:val="28"/>
          <w:szCs w:val="28"/>
        </w:rPr>
        <w:t>о</w:t>
      </w:r>
      <w:r w:rsidRPr="00872828">
        <w:rPr>
          <w:rFonts w:ascii="Times New Roman" w:hAnsi="Times New Roman" w:cs="Times New Roman"/>
          <w:sz w:val="28"/>
          <w:szCs w:val="28"/>
        </w:rPr>
        <w:t>культурной общности российского народа и судьбе России, патриотизм, г</w:t>
      </w:r>
      <w:r w:rsidRPr="00872828">
        <w:rPr>
          <w:rFonts w:ascii="Times New Roman" w:hAnsi="Times New Roman" w:cs="Times New Roman"/>
          <w:sz w:val="28"/>
          <w:szCs w:val="28"/>
        </w:rPr>
        <w:t>о</w:t>
      </w:r>
      <w:r w:rsidRPr="00872828">
        <w:rPr>
          <w:rFonts w:ascii="Times New Roman" w:hAnsi="Times New Roman" w:cs="Times New Roman"/>
          <w:sz w:val="28"/>
          <w:szCs w:val="28"/>
        </w:rPr>
        <w:t xml:space="preserve">товность к служению Отечеству, его защите; 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уважение к своему народу, чувство ответственности перед Род</w:t>
      </w:r>
      <w:r w:rsidRPr="00872828">
        <w:rPr>
          <w:rFonts w:ascii="Times New Roman" w:hAnsi="Times New Roman" w:cs="Times New Roman"/>
          <w:sz w:val="28"/>
          <w:szCs w:val="28"/>
        </w:rPr>
        <w:t>и</w:t>
      </w:r>
      <w:r w:rsidRPr="00872828">
        <w:rPr>
          <w:rFonts w:ascii="Times New Roman" w:hAnsi="Times New Roman" w:cs="Times New Roman"/>
          <w:sz w:val="28"/>
          <w:szCs w:val="28"/>
        </w:rPr>
        <w:t>ной, гордости за свой край, свою Родину, прошлое и настоящее многонаци</w:t>
      </w:r>
      <w:r w:rsidRPr="00872828">
        <w:rPr>
          <w:rFonts w:ascii="Times New Roman" w:hAnsi="Times New Roman" w:cs="Times New Roman"/>
          <w:sz w:val="28"/>
          <w:szCs w:val="28"/>
        </w:rPr>
        <w:t>о</w:t>
      </w:r>
      <w:r w:rsidRPr="00872828">
        <w:rPr>
          <w:rFonts w:ascii="Times New Roman" w:hAnsi="Times New Roman" w:cs="Times New Roman"/>
          <w:sz w:val="28"/>
          <w:szCs w:val="28"/>
        </w:rPr>
        <w:t xml:space="preserve">нального народа России, уважение к государственным символам (герб, флаг, гимн);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формирование уважения к русскому языку как государственному языку Российской Федерации, являющемуся основой российской идентичн</w:t>
      </w:r>
      <w:r w:rsidRPr="00872828">
        <w:rPr>
          <w:rFonts w:ascii="Times New Roman" w:hAnsi="Times New Roman" w:cs="Times New Roman"/>
          <w:sz w:val="28"/>
          <w:szCs w:val="28"/>
        </w:rPr>
        <w:t>о</w:t>
      </w:r>
      <w:r w:rsidRPr="00872828">
        <w:rPr>
          <w:rFonts w:ascii="Times New Roman" w:hAnsi="Times New Roman" w:cs="Times New Roman"/>
          <w:sz w:val="28"/>
          <w:szCs w:val="28"/>
        </w:rPr>
        <w:t xml:space="preserve">сти и главным фактором национального самоопределения;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 xml:space="preserve">воспитание уважения к культуре, языкам, традициям и обычаям народов, проживающих в Российской Федерации.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b/>
          <w:sz w:val="28"/>
          <w:szCs w:val="28"/>
        </w:rPr>
        <w:t>Личностные результаты в сфере отношений обучающихся к зак</w:t>
      </w:r>
      <w:r w:rsidRPr="00872828">
        <w:rPr>
          <w:rFonts w:ascii="Times New Roman" w:hAnsi="Times New Roman" w:cs="Times New Roman"/>
          <w:b/>
          <w:sz w:val="28"/>
          <w:szCs w:val="28"/>
        </w:rPr>
        <w:t>о</w:t>
      </w:r>
      <w:r w:rsidRPr="00872828">
        <w:rPr>
          <w:rFonts w:ascii="Times New Roman" w:hAnsi="Times New Roman" w:cs="Times New Roman"/>
          <w:b/>
          <w:sz w:val="28"/>
          <w:szCs w:val="28"/>
        </w:rPr>
        <w:t xml:space="preserve">ну, государству и к гражданскому обществу: 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гражданственность, гражданская позиция активного и отве</w:t>
      </w:r>
      <w:r w:rsidRPr="00872828">
        <w:rPr>
          <w:rFonts w:ascii="Times New Roman" w:hAnsi="Times New Roman" w:cs="Times New Roman"/>
          <w:sz w:val="28"/>
          <w:szCs w:val="28"/>
        </w:rPr>
        <w:t>т</w:t>
      </w:r>
      <w:r w:rsidRPr="00872828">
        <w:rPr>
          <w:rFonts w:ascii="Times New Roman" w:hAnsi="Times New Roman" w:cs="Times New Roman"/>
          <w:sz w:val="28"/>
          <w:szCs w:val="28"/>
        </w:rPr>
        <w:t>ственного члена российского общества, осознающего свои конституционные права и обязанности, уважающего закон и правопорядок, осознанно прин</w:t>
      </w:r>
      <w:r w:rsidRPr="00872828">
        <w:rPr>
          <w:rFonts w:ascii="Times New Roman" w:hAnsi="Times New Roman" w:cs="Times New Roman"/>
          <w:sz w:val="28"/>
          <w:szCs w:val="28"/>
        </w:rPr>
        <w:t>и</w:t>
      </w:r>
      <w:r w:rsidRPr="00872828">
        <w:rPr>
          <w:rFonts w:ascii="Times New Roman" w:hAnsi="Times New Roman" w:cs="Times New Roman"/>
          <w:sz w:val="28"/>
          <w:szCs w:val="28"/>
        </w:rPr>
        <w:lastRenderedPageBreak/>
        <w:t xml:space="preserve">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</w:t>
      </w:r>
      <w:r w:rsidRPr="00872828">
        <w:rPr>
          <w:rFonts w:ascii="Times New Roman" w:hAnsi="Times New Roman" w:cs="Times New Roman"/>
          <w:sz w:val="28"/>
          <w:szCs w:val="28"/>
        </w:rPr>
        <w:t>в</w:t>
      </w:r>
      <w:r w:rsidRPr="00872828">
        <w:rPr>
          <w:rFonts w:ascii="Times New Roman" w:hAnsi="Times New Roman" w:cs="Times New Roman"/>
          <w:sz w:val="28"/>
          <w:szCs w:val="28"/>
        </w:rPr>
        <w:t>ность отстаивать собственные права и свободы человека и гражданина с</w:t>
      </w:r>
      <w:r w:rsidRPr="00872828">
        <w:rPr>
          <w:rFonts w:ascii="Times New Roman" w:hAnsi="Times New Roman" w:cs="Times New Roman"/>
          <w:sz w:val="28"/>
          <w:szCs w:val="28"/>
        </w:rPr>
        <w:t>о</w:t>
      </w:r>
      <w:r w:rsidRPr="00872828">
        <w:rPr>
          <w:rFonts w:ascii="Times New Roman" w:hAnsi="Times New Roman" w:cs="Times New Roman"/>
          <w:sz w:val="28"/>
          <w:szCs w:val="28"/>
        </w:rPr>
        <w:t>гласно общепризнанным принципам и нормам международного права и в с</w:t>
      </w:r>
      <w:r w:rsidRPr="00872828">
        <w:rPr>
          <w:rFonts w:ascii="Times New Roman" w:hAnsi="Times New Roman" w:cs="Times New Roman"/>
          <w:sz w:val="28"/>
          <w:szCs w:val="28"/>
        </w:rPr>
        <w:t>о</w:t>
      </w:r>
      <w:r w:rsidRPr="00872828">
        <w:rPr>
          <w:rFonts w:ascii="Times New Roman" w:hAnsi="Times New Roman" w:cs="Times New Roman"/>
          <w:sz w:val="28"/>
          <w:szCs w:val="28"/>
        </w:rPr>
        <w:t>ответствии с Конституцией Российской Федерации, правовая и политическая грамотность; –мировоззрение, соответствующее современному уровню ра</w:t>
      </w:r>
      <w:r w:rsidRPr="00872828">
        <w:rPr>
          <w:rFonts w:ascii="Times New Roman" w:hAnsi="Times New Roman" w:cs="Times New Roman"/>
          <w:sz w:val="28"/>
          <w:szCs w:val="28"/>
        </w:rPr>
        <w:t>з</w:t>
      </w:r>
      <w:r w:rsidRPr="00872828">
        <w:rPr>
          <w:rFonts w:ascii="Times New Roman" w:hAnsi="Times New Roman" w:cs="Times New Roman"/>
          <w:sz w:val="28"/>
          <w:szCs w:val="28"/>
        </w:rPr>
        <w:t xml:space="preserve">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интериоризация ценностей демократии и социальной солидарн</w:t>
      </w:r>
      <w:r w:rsidRPr="00872828">
        <w:rPr>
          <w:rFonts w:ascii="Times New Roman" w:hAnsi="Times New Roman" w:cs="Times New Roman"/>
          <w:sz w:val="28"/>
          <w:szCs w:val="28"/>
        </w:rPr>
        <w:t>о</w:t>
      </w:r>
      <w:r w:rsidRPr="00872828">
        <w:rPr>
          <w:rFonts w:ascii="Times New Roman" w:hAnsi="Times New Roman" w:cs="Times New Roman"/>
          <w:sz w:val="28"/>
          <w:szCs w:val="28"/>
        </w:rPr>
        <w:t>сти, готовность к договорному регулированию отношений в группе или с</w:t>
      </w:r>
      <w:r w:rsidRPr="00872828">
        <w:rPr>
          <w:rFonts w:ascii="Times New Roman" w:hAnsi="Times New Roman" w:cs="Times New Roman"/>
          <w:sz w:val="28"/>
          <w:szCs w:val="28"/>
        </w:rPr>
        <w:t>о</w:t>
      </w:r>
      <w:r w:rsidRPr="00872828">
        <w:rPr>
          <w:rFonts w:ascii="Times New Roman" w:hAnsi="Times New Roman" w:cs="Times New Roman"/>
          <w:sz w:val="28"/>
          <w:szCs w:val="28"/>
        </w:rPr>
        <w:t xml:space="preserve">циальной организации;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</w:t>
      </w:r>
      <w:r w:rsidRPr="00872828">
        <w:rPr>
          <w:rFonts w:ascii="Times New Roman" w:hAnsi="Times New Roman" w:cs="Times New Roman"/>
          <w:sz w:val="28"/>
          <w:szCs w:val="28"/>
        </w:rPr>
        <w:t>а</w:t>
      </w:r>
      <w:r w:rsidRPr="00872828">
        <w:rPr>
          <w:rFonts w:ascii="Times New Roman" w:hAnsi="Times New Roman" w:cs="Times New Roman"/>
          <w:sz w:val="28"/>
          <w:szCs w:val="28"/>
        </w:rPr>
        <w:t xml:space="preserve">чимой деятельности; 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приверженность идеям интернационализма, дружбы, равенства, взаимопомощи народов; воспитание уважительного отношения к национал</w:t>
      </w:r>
      <w:r w:rsidRPr="00872828">
        <w:rPr>
          <w:rFonts w:ascii="Times New Roman" w:hAnsi="Times New Roman" w:cs="Times New Roman"/>
          <w:sz w:val="28"/>
          <w:szCs w:val="28"/>
        </w:rPr>
        <w:t>ь</w:t>
      </w:r>
      <w:r w:rsidRPr="00872828">
        <w:rPr>
          <w:rFonts w:ascii="Times New Roman" w:hAnsi="Times New Roman" w:cs="Times New Roman"/>
          <w:sz w:val="28"/>
          <w:szCs w:val="28"/>
        </w:rPr>
        <w:t xml:space="preserve">ному достоинству людей, их чувствам, религиозным убеждениям;  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готовность обучающихся противостоять идеологии экстремизма, национализма, ксенофобии; коррупции; дискриминации по социальным, р</w:t>
      </w:r>
      <w:r w:rsidRPr="00872828">
        <w:rPr>
          <w:rFonts w:ascii="Times New Roman" w:hAnsi="Times New Roman" w:cs="Times New Roman"/>
          <w:sz w:val="28"/>
          <w:szCs w:val="28"/>
        </w:rPr>
        <w:t>е</w:t>
      </w:r>
      <w:r w:rsidRPr="00872828">
        <w:rPr>
          <w:rFonts w:ascii="Times New Roman" w:hAnsi="Times New Roman" w:cs="Times New Roman"/>
          <w:sz w:val="28"/>
          <w:szCs w:val="28"/>
        </w:rPr>
        <w:t>лигиозным, расовым, национальным признакам и другим негативным соц</w:t>
      </w:r>
      <w:r w:rsidRPr="00872828">
        <w:rPr>
          <w:rFonts w:ascii="Times New Roman" w:hAnsi="Times New Roman" w:cs="Times New Roman"/>
          <w:sz w:val="28"/>
          <w:szCs w:val="28"/>
        </w:rPr>
        <w:t>и</w:t>
      </w:r>
      <w:r w:rsidRPr="00872828">
        <w:rPr>
          <w:rFonts w:ascii="Times New Roman" w:hAnsi="Times New Roman" w:cs="Times New Roman"/>
          <w:sz w:val="28"/>
          <w:szCs w:val="28"/>
        </w:rPr>
        <w:t xml:space="preserve">альным явлениям. 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b/>
          <w:sz w:val="28"/>
          <w:szCs w:val="28"/>
        </w:rPr>
        <w:t>Личностные результаты в сфере отношений обучающихся с окр</w:t>
      </w:r>
      <w:r w:rsidRPr="00872828">
        <w:rPr>
          <w:rFonts w:ascii="Times New Roman" w:hAnsi="Times New Roman" w:cs="Times New Roman"/>
          <w:b/>
          <w:sz w:val="28"/>
          <w:szCs w:val="28"/>
        </w:rPr>
        <w:t>у</w:t>
      </w:r>
      <w:r w:rsidRPr="00872828">
        <w:rPr>
          <w:rFonts w:ascii="Times New Roman" w:hAnsi="Times New Roman" w:cs="Times New Roman"/>
          <w:b/>
          <w:sz w:val="28"/>
          <w:szCs w:val="28"/>
        </w:rPr>
        <w:t xml:space="preserve">жающими людьми: 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нравственное сознание и поведение на основе усвоения общеч</w:t>
      </w:r>
      <w:r w:rsidRPr="00872828">
        <w:rPr>
          <w:rFonts w:ascii="Times New Roman" w:hAnsi="Times New Roman" w:cs="Times New Roman"/>
          <w:sz w:val="28"/>
          <w:szCs w:val="28"/>
        </w:rPr>
        <w:t>е</w:t>
      </w:r>
      <w:r w:rsidRPr="00872828">
        <w:rPr>
          <w:rFonts w:ascii="Times New Roman" w:hAnsi="Times New Roman" w:cs="Times New Roman"/>
          <w:sz w:val="28"/>
          <w:szCs w:val="28"/>
        </w:rPr>
        <w:t>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</w:t>
      </w:r>
      <w:r w:rsidRPr="00872828">
        <w:rPr>
          <w:rFonts w:ascii="Times New Roman" w:hAnsi="Times New Roman" w:cs="Times New Roman"/>
          <w:sz w:val="28"/>
          <w:szCs w:val="28"/>
        </w:rPr>
        <w:t>и</w:t>
      </w:r>
      <w:r w:rsidRPr="00872828">
        <w:rPr>
          <w:rFonts w:ascii="Times New Roman" w:hAnsi="Times New Roman" w:cs="Times New Roman"/>
          <w:sz w:val="28"/>
          <w:szCs w:val="28"/>
        </w:rPr>
        <w:t xml:space="preserve">жения; 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принятие гуманистических ценностей, осознанное, уважительное и доброжелательное отношение к другому человеку, его мнению,  мирово</w:t>
      </w:r>
      <w:r w:rsidRPr="00872828">
        <w:rPr>
          <w:rFonts w:ascii="Times New Roman" w:hAnsi="Times New Roman" w:cs="Times New Roman"/>
          <w:sz w:val="28"/>
          <w:szCs w:val="28"/>
        </w:rPr>
        <w:t>з</w:t>
      </w:r>
      <w:r w:rsidRPr="00872828">
        <w:rPr>
          <w:rFonts w:ascii="Times New Roman" w:hAnsi="Times New Roman" w:cs="Times New Roman"/>
          <w:sz w:val="28"/>
          <w:szCs w:val="28"/>
        </w:rPr>
        <w:t xml:space="preserve">зрению;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способность к сопереживанию и формирование позитивного о</w:t>
      </w:r>
      <w:r w:rsidRPr="00872828">
        <w:rPr>
          <w:rFonts w:ascii="Times New Roman" w:hAnsi="Times New Roman" w:cs="Times New Roman"/>
          <w:sz w:val="28"/>
          <w:szCs w:val="28"/>
        </w:rPr>
        <w:t>т</w:t>
      </w:r>
      <w:r w:rsidRPr="00872828">
        <w:rPr>
          <w:rFonts w:ascii="Times New Roman" w:hAnsi="Times New Roman" w:cs="Times New Roman"/>
          <w:sz w:val="28"/>
          <w:szCs w:val="28"/>
        </w:rPr>
        <w:t xml:space="preserve">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формирование выраженной в поведении нравственной позиции, в том числе способности к сознательному выбору добра, нравственного созн</w:t>
      </w:r>
      <w:r w:rsidRPr="00872828">
        <w:rPr>
          <w:rFonts w:ascii="Times New Roman" w:hAnsi="Times New Roman" w:cs="Times New Roman"/>
          <w:sz w:val="28"/>
          <w:szCs w:val="28"/>
        </w:rPr>
        <w:t>а</w:t>
      </w:r>
      <w:r w:rsidRPr="00872828">
        <w:rPr>
          <w:rFonts w:ascii="Times New Roman" w:hAnsi="Times New Roman" w:cs="Times New Roman"/>
          <w:sz w:val="28"/>
          <w:szCs w:val="28"/>
        </w:rPr>
        <w:lastRenderedPageBreak/>
        <w:t>ния и поведения на основе усвоения общечеловеческих ценностей и нра</w:t>
      </w:r>
      <w:r w:rsidRPr="00872828">
        <w:rPr>
          <w:rFonts w:ascii="Times New Roman" w:hAnsi="Times New Roman" w:cs="Times New Roman"/>
          <w:sz w:val="28"/>
          <w:szCs w:val="28"/>
        </w:rPr>
        <w:t>в</w:t>
      </w:r>
      <w:r w:rsidRPr="00872828">
        <w:rPr>
          <w:rFonts w:ascii="Times New Roman" w:hAnsi="Times New Roman" w:cs="Times New Roman"/>
          <w:sz w:val="28"/>
          <w:szCs w:val="28"/>
        </w:rPr>
        <w:t xml:space="preserve">ственных чувств (чести, долга, справедливости, милосердия и дружелюбия); 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b/>
          <w:sz w:val="28"/>
          <w:szCs w:val="28"/>
        </w:rPr>
        <w:t>Личностные результаты в сфере отношений обучающихся к окр</w:t>
      </w:r>
      <w:r w:rsidRPr="00872828">
        <w:rPr>
          <w:rFonts w:ascii="Times New Roman" w:hAnsi="Times New Roman" w:cs="Times New Roman"/>
          <w:b/>
          <w:sz w:val="28"/>
          <w:szCs w:val="28"/>
        </w:rPr>
        <w:t>у</w:t>
      </w:r>
      <w:r w:rsidRPr="00872828">
        <w:rPr>
          <w:rFonts w:ascii="Times New Roman" w:hAnsi="Times New Roman" w:cs="Times New Roman"/>
          <w:b/>
          <w:sz w:val="28"/>
          <w:szCs w:val="28"/>
        </w:rPr>
        <w:t xml:space="preserve">жающему миру, живой природе, художественной культуре: 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 xml:space="preserve"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готовность и способность к образованию, в том числе самообр</w:t>
      </w:r>
      <w:r w:rsidRPr="00872828">
        <w:rPr>
          <w:rFonts w:ascii="Times New Roman" w:hAnsi="Times New Roman" w:cs="Times New Roman"/>
          <w:sz w:val="28"/>
          <w:szCs w:val="28"/>
        </w:rPr>
        <w:t>а</w:t>
      </w:r>
      <w:r w:rsidRPr="00872828">
        <w:rPr>
          <w:rFonts w:ascii="Times New Roman" w:hAnsi="Times New Roman" w:cs="Times New Roman"/>
          <w:sz w:val="28"/>
          <w:szCs w:val="28"/>
        </w:rPr>
        <w:t>зованию, на протяжении всей жизни; сознательное отношение к непреры</w:t>
      </w:r>
      <w:r w:rsidRPr="00872828">
        <w:rPr>
          <w:rFonts w:ascii="Times New Roman" w:hAnsi="Times New Roman" w:cs="Times New Roman"/>
          <w:sz w:val="28"/>
          <w:szCs w:val="28"/>
        </w:rPr>
        <w:t>в</w:t>
      </w:r>
      <w:r w:rsidRPr="00872828">
        <w:rPr>
          <w:rFonts w:ascii="Times New Roman" w:hAnsi="Times New Roman" w:cs="Times New Roman"/>
          <w:sz w:val="28"/>
          <w:szCs w:val="28"/>
        </w:rPr>
        <w:t>ному образованию как условию успешной профессиональной и обществе</w:t>
      </w:r>
      <w:r w:rsidRPr="00872828">
        <w:rPr>
          <w:rFonts w:ascii="Times New Roman" w:hAnsi="Times New Roman" w:cs="Times New Roman"/>
          <w:sz w:val="28"/>
          <w:szCs w:val="28"/>
        </w:rPr>
        <w:t>н</w:t>
      </w:r>
      <w:r w:rsidRPr="00872828">
        <w:rPr>
          <w:rFonts w:ascii="Times New Roman" w:hAnsi="Times New Roman" w:cs="Times New Roman"/>
          <w:sz w:val="28"/>
          <w:szCs w:val="28"/>
        </w:rPr>
        <w:t xml:space="preserve">ной деятельности; 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</w:t>
      </w:r>
      <w:r w:rsidRPr="00872828">
        <w:rPr>
          <w:rFonts w:ascii="Times New Roman" w:hAnsi="Times New Roman" w:cs="Times New Roman"/>
          <w:sz w:val="28"/>
          <w:szCs w:val="28"/>
        </w:rPr>
        <w:t>т</w:t>
      </w:r>
      <w:r w:rsidRPr="00872828">
        <w:rPr>
          <w:rFonts w:ascii="Times New Roman" w:hAnsi="Times New Roman" w:cs="Times New Roman"/>
          <w:sz w:val="28"/>
          <w:szCs w:val="28"/>
        </w:rPr>
        <w:t xml:space="preserve">ветственность за состояние </w:t>
      </w:r>
      <w:r w:rsidRPr="00872828">
        <w:rPr>
          <w:rFonts w:ascii="Times New Roman" w:hAnsi="Times New Roman" w:cs="Times New Roman"/>
          <w:sz w:val="28"/>
          <w:szCs w:val="28"/>
        </w:rPr>
        <w:tab/>
        <w:t xml:space="preserve">природных ресурсов; </w:t>
      </w:r>
      <w:r w:rsidRPr="00872828">
        <w:rPr>
          <w:rFonts w:ascii="Times New Roman" w:hAnsi="Times New Roman" w:cs="Times New Roman"/>
          <w:sz w:val="28"/>
          <w:szCs w:val="28"/>
        </w:rPr>
        <w:tab/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 xml:space="preserve">умения </w:t>
      </w:r>
      <w:r w:rsidRPr="00872828">
        <w:rPr>
          <w:rFonts w:ascii="Times New Roman" w:hAnsi="Times New Roman" w:cs="Times New Roman"/>
          <w:sz w:val="28"/>
          <w:szCs w:val="28"/>
        </w:rPr>
        <w:tab/>
        <w:t xml:space="preserve">и </w:t>
      </w:r>
      <w:r w:rsidRPr="00872828">
        <w:rPr>
          <w:rFonts w:ascii="Times New Roman" w:hAnsi="Times New Roman" w:cs="Times New Roman"/>
          <w:sz w:val="28"/>
          <w:szCs w:val="28"/>
        </w:rPr>
        <w:tab/>
        <w:t xml:space="preserve">навыки </w:t>
      </w:r>
      <w:r w:rsidRPr="00872828">
        <w:rPr>
          <w:rFonts w:ascii="Times New Roman" w:hAnsi="Times New Roman" w:cs="Times New Roman"/>
          <w:sz w:val="28"/>
          <w:szCs w:val="28"/>
        </w:rPr>
        <w:tab/>
        <w:t>разумного природопользования, н</w:t>
      </w:r>
      <w:r w:rsidRPr="00872828">
        <w:rPr>
          <w:rFonts w:ascii="Times New Roman" w:hAnsi="Times New Roman" w:cs="Times New Roman"/>
          <w:sz w:val="28"/>
          <w:szCs w:val="28"/>
        </w:rPr>
        <w:t>е</w:t>
      </w:r>
      <w:r w:rsidRPr="00872828">
        <w:rPr>
          <w:rFonts w:ascii="Times New Roman" w:hAnsi="Times New Roman" w:cs="Times New Roman"/>
          <w:sz w:val="28"/>
          <w:szCs w:val="28"/>
        </w:rPr>
        <w:t xml:space="preserve">терпимое отношение к действиям, приносящим вред экологии; приобретение опыта эколого-направленной деятельности;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эстетическое отношения к миру, готовность к эстетическому об</w:t>
      </w:r>
      <w:r w:rsidRPr="00872828">
        <w:rPr>
          <w:rFonts w:ascii="Times New Roman" w:hAnsi="Times New Roman" w:cs="Times New Roman"/>
          <w:sz w:val="28"/>
          <w:szCs w:val="28"/>
        </w:rPr>
        <w:t>у</w:t>
      </w:r>
      <w:r w:rsidRPr="00872828">
        <w:rPr>
          <w:rFonts w:ascii="Times New Roman" w:hAnsi="Times New Roman" w:cs="Times New Roman"/>
          <w:sz w:val="28"/>
          <w:szCs w:val="28"/>
        </w:rPr>
        <w:t xml:space="preserve">стройству собственного быта. 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b/>
          <w:sz w:val="28"/>
          <w:szCs w:val="28"/>
        </w:rPr>
        <w:t xml:space="preserve">Личностные результаты в сфере отношений обучающихся к семье и родителям, в том числе подготовка к семейной жизни: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ответственное отношение к созданию семьи на основе осознанн</w:t>
      </w:r>
      <w:r w:rsidRPr="00872828">
        <w:rPr>
          <w:rFonts w:ascii="Times New Roman" w:hAnsi="Times New Roman" w:cs="Times New Roman"/>
          <w:sz w:val="28"/>
          <w:szCs w:val="28"/>
        </w:rPr>
        <w:t>о</w:t>
      </w:r>
      <w:r w:rsidRPr="00872828">
        <w:rPr>
          <w:rFonts w:ascii="Times New Roman" w:hAnsi="Times New Roman" w:cs="Times New Roman"/>
          <w:sz w:val="28"/>
          <w:szCs w:val="28"/>
        </w:rPr>
        <w:t xml:space="preserve">го принятия ценностей семейной жизни; 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положительный образ семьи, родительства (отцовства и матери</w:t>
      </w:r>
      <w:r w:rsidRPr="00872828">
        <w:rPr>
          <w:rFonts w:ascii="Times New Roman" w:hAnsi="Times New Roman" w:cs="Times New Roman"/>
          <w:sz w:val="28"/>
          <w:szCs w:val="28"/>
        </w:rPr>
        <w:t>н</w:t>
      </w:r>
      <w:r w:rsidRPr="00872828">
        <w:rPr>
          <w:rFonts w:ascii="Times New Roman" w:hAnsi="Times New Roman" w:cs="Times New Roman"/>
          <w:sz w:val="28"/>
          <w:szCs w:val="28"/>
        </w:rPr>
        <w:t xml:space="preserve">ства), интериоризация традиционных семейных ценностей. 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b/>
          <w:sz w:val="28"/>
          <w:szCs w:val="28"/>
        </w:rPr>
        <w:t xml:space="preserve">Личностные результаты в сфере отношения обучающихся к труду, в сфере социально-экономических отношений: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 xml:space="preserve">уважение ко всем формам собственности, готовность к защите своей собственности, 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осознанный выбор будущей профессии как путь и способ реал</w:t>
      </w:r>
      <w:r w:rsidRPr="00872828">
        <w:rPr>
          <w:rFonts w:ascii="Times New Roman" w:hAnsi="Times New Roman" w:cs="Times New Roman"/>
          <w:sz w:val="28"/>
          <w:szCs w:val="28"/>
        </w:rPr>
        <w:t>и</w:t>
      </w:r>
      <w:r w:rsidRPr="00872828">
        <w:rPr>
          <w:rFonts w:ascii="Times New Roman" w:hAnsi="Times New Roman" w:cs="Times New Roman"/>
          <w:sz w:val="28"/>
          <w:szCs w:val="28"/>
        </w:rPr>
        <w:t xml:space="preserve">зации собственных жизненных планов;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готовность обучающихся к трудовой профессиональной деятел</w:t>
      </w:r>
      <w:r w:rsidRPr="00872828">
        <w:rPr>
          <w:rFonts w:ascii="Times New Roman" w:hAnsi="Times New Roman" w:cs="Times New Roman"/>
          <w:sz w:val="28"/>
          <w:szCs w:val="28"/>
        </w:rPr>
        <w:t>ь</w:t>
      </w:r>
      <w:r w:rsidRPr="00872828">
        <w:rPr>
          <w:rFonts w:ascii="Times New Roman" w:hAnsi="Times New Roman" w:cs="Times New Roman"/>
          <w:sz w:val="28"/>
          <w:szCs w:val="28"/>
        </w:rPr>
        <w:t>ности как к возможности участия в решении личных, общественных, гос</w:t>
      </w:r>
      <w:r w:rsidRPr="00872828">
        <w:rPr>
          <w:rFonts w:ascii="Times New Roman" w:hAnsi="Times New Roman" w:cs="Times New Roman"/>
          <w:sz w:val="28"/>
          <w:szCs w:val="28"/>
        </w:rPr>
        <w:t>у</w:t>
      </w:r>
      <w:r w:rsidRPr="00872828">
        <w:rPr>
          <w:rFonts w:ascii="Times New Roman" w:hAnsi="Times New Roman" w:cs="Times New Roman"/>
          <w:sz w:val="28"/>
          <w:szCs w:val="28"/>
        </w:rPr>
        <w:t xml:space="preserve">дарственных, общенациональных проблем;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потребность трудиться, уважение к труду и людям труда, труд</w:t>
      </w:r>
      <w:r w:rsidRPr="00872828">
        <w:rPr>
          <w:rFonts w:ascii="Times New Roman" w:hAnsi="Times New Roman" w:cs="Times New Roman"/>
          <w:sz w:val="28"/>
          <w:szCs w:val="28"/>
        </w:rPr>
        <w:t>о</w:t>
      </w:r>
      <w:r w:rsidRPr="00872828">
        <w:rPr>
          <w:rFonts w:ascii="Times New Roman" w:hAnsi="Times New Roman" w:cs="Times New Roman"/>
          <w:sz w:val="28"/>
          <w:szCs w:val="28"/>
        </w:rPr>
        <w:t xml:space="preserve">вым достижениям, добросовестное, ответственное и творческое отношение к разным видам трудовой деятельности;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lastRenderedPageBreak/>
        <w:t>готовность к самообслуживанию, включая обучение и выполн</w:t>
      </w:r>
      <w:r w:rsidRPr="00872828">
        <w:rPr>
          <w:rFonts w:ascii="Times New Roman" w:hAnsi="Times New Roman" w:cs="Times New Roman"/>
          <w:sz w:val="28"/>
          <w:szCs w:val="28"/>
        </w:rPr>
        <w:t>е</w:t>
      </w:r>
      <w:r w:rsidRPr="00872828">
        <w:rPr>
          <w:rFonts w:ascii="Times New Roman" w:hAnsi="Times New Roman" w:cs="Times New Roman"/>
          <w:sz w:val="28"/>
          <w:szCs w:val="28"/>
        </w:rPr>
        <w:t xml:space="preserve">ние домашних обязанностей.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b/>
          <w:sz w:val="28"/>
          <w:szCs w:val="28"/>
        </w:rPr>
        <w:t xml:space="preserve"> Личностные результаты в сфере физического, психологического, социального и академического благополучия обучающихся: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физическое, эмоционально-психологическое, социальное благ</w:t>
      </w:r>
      <w:r w:rsidRPr="00872828">
        <w:rPr>
          <w:rFonts w:ascii="Times New Roman" w:hAnsi="Times New Roman" w:cs="Times New Roman"/>
          <w:sz w:val="28"/>
          <w:szCs w:val="28"/>
        </w:rPr>
        <w:t>о</w:t>
      </w:r>
      <w:r w:rsidRPr="00872828">
        <w:rPr>
          <w:rFonts w:ascii="Times New Roman" w:hAnsi="Times New Roman" w:cs="Times New Roman"/>
          <w:sz w:val="28"/>
          <w:szCs w:val="28"/>
        </w:rPr>
        <w:t>получие обучающихся в жизни образовательной организации, ощущение детьми безопасности и психологического комфорта, информационной бе</w:t>
      </w:r>
      <w:r w:rsidRPr="00872828">
        <w:rPr>
          <w:rFonts w:ascii="Times New Roman" w:hAnsi="Times New Roman" w:cs="Times New Roman"/>
          <w:sz w:val="28"/>
          <w:szCs w:val="28"/>
        </w:rPr>
        <w:t>з</w:t>
      </w:r>
      <w:r w:rsidRPr="00872828">
        <w:rPr>
          <w:rFonts w:ascii="Times New Roman" w:hAnsi="Times New Roman" w:cs="Times New Roman"/>
          <w:sz w:val="28"/>
          <w:szCs w:val="28"/>
        </w:rPr>
        <w:t xml:space="preserve">опасности.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b/>
          <w:sz w:val="28"/>
          <w:szCs w:val="28"/>
        </w:rPr>
        <w:t xml:space="preserve">Планируемые метапредметные результаты освоения ООП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b/>
          <w:sz w:val="28"/>
          <w:szCs w:val="28"/>
        </w:rPr>
        <w:t xml:space="preserve">Регулятивные универсальные учебные действия Выпускник научится: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 xml:space="preserve">самостоятельно определять цели, задавать параметры и критерии, по которым можно определить, что цель достигнута;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оценивать возможные последствия достижения поставленной ц</w:t>
      </w:r>
      <w:r w:rsidRPr="00872828">
        <w:rPr>
          <w:rFonts w:ascii="Times New Roman" w:hAnsi="Times New Roman" w:cs="Times New Roman"/>
          <w:sz w:val="28"/>
          <w:szCs w:val="28"/>
        </w:rPr>
        <w:t>е</w:t>
      </w:r>
      <w:r w:rsidRPr="00872828">
        <w:rPr>
          <w:rFonts w:ascii="Times New Roman" w:hAnsi="Times New Roman" w:cs="Times New Roman"/>
          <w:sz w:val="28"/>
          <w:szCs w:val="28"/>
        </w:rPr>
        <w:t>ли в деятельности, собственной жизни и жизни окружающих людей, основ</w:t>
      </w:r>
      <w:r w:rsidRPr="00872828">
        <w:rPr>
          <w:rFonts w:ascii="Times New Roman" w:hAnsi="Times New Roman" w:cs="Times New Roman"/>
          <w:sz w:val="28"/>
          <w:szCs w:val="28"/>
        </w:rPr>
        <w:t>ы</w:t>
      </w:r>
      <w:r w:rsidRPr="00872828">
        <w:rPr>
          <w:rFonts w:ascii="Times New Roman" w:hAnsi="Times New Roman" w:cs="Times New Roman"/>
          <w:sz w:val="28"/>
          <w:szCs w:val="28"/>
        </w:rPr>
        <w:t xml:space="preserve">ваясь на соображениях этики и морали;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 xml:space="preserve">ставить и формулировать собственные задачи в образовательной деятельности и жизненных ситуациях;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 xml:space="preserve">оценивать ресурсы, в том числе время и другие нематериальные ресурсы, необходимые для достижения поставленной цели;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выбирать путь достижения цели, планировать решение поста</w:t>
      </w:r>
      <w:r w:rsidRPr="00872828">
        <w:rPr>
          <w:rFonts w:ascii="Times New Roman" w:hAnsi="Times New Roman" w:cs="Times New Roman"/>
          <w:sz w:val="28"/>
          <w:szCs w:val="28"/>
        </w:rPr>
        <w:t>в</w:t>
      </w:r>
      <w:r w:rsidRPr="00872828">
        <w:rPr>
          <w:rFonts w:ascii="Times New Roman" w:hAnsi="Times New Roman" w:cs="Times New Roman"/>
          <w:sz w:val="28"/>
          <w:szCs w:val="28"/>
        </w:rPr>
        <w:t xml:space="preserve">ленных задач, оптимизируя материальные и нематериальные затраты; 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 xml:space="preserve">организовывать эффективный поиск ресурсов, необходимых для достижения поставленной цели;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 xml:space="preserve">сопоставлять полученный результат деятельности с поставленной заранее целью.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b/>
          <w:sz w:val="28"/>
          <w:szCs w:val="28"/>
        </w:rPr>
        <w:t xml:space="preserve">Познавательные универсальные учебные действия Выпускник научится: 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 xml:space="preserve"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критически оценивать и интерпретировать информацию с разных позиций,  распознавать и фиксировать противоречия в информационных и</w:t>
      </w:r>
      <w:r w:rsidRPr="00872828">
        <w:rPr>
          <w:rFonts w:ascii="Times New Roman" w:hAnsi="Times New Roman" w:cs="Times New Roman"/>
          <w:sz w:val="28"/>
          <w:szCs w:val="28"/>
        </w:rPr>
        <w:t>с</w:t>
      </w:r>
      <w:r w:rsidRPr="00872828">
        <w:rPr>
          <w:rFonts w:ascii="Times New Roman" w:hAnsi="Times New Roman" w:cs="Times New Roman"/>
          <w:sz w:val="28"/>
          <w:szCs w:val="28"/>
        </w:rPr>
        <w:t xml:space="preserve">точниках;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находить и приводить критические аргументы в отношении де</w:t>
      </w:r>
      <w:r w:rsidRPr="00872828">
        <w:rPr>
          <w:rFonts w:ascii="Times New Roman" w:hAnsi="Times New Roman" w:cs="Times New Roman"/>
          <w:sz w:val="28"/>
          <w:szCs w:val="28"/>
        </w:rPr>
        <w:t>й</w:t>
      </w:r>
      <w:r w:rsidRPr="00872828">
        <w:rPr>
          <w:rFonts w:ascii="Times New Roman" w:hAnsi="Times New Roman" w:cs="Times New Roman"/>
          <w:sz w:val="28"/>
          <w:szCs w:val="28"/>
        </w:rPr>
        <w:t>ствий и суждений другого; спокойно и разумно относиться к критическим замечаниям в отношении собственного суждения, рассматривать их как р</w:t>
      </w:r>
      <w:r w:rsidRPr="00872828">
        <w:rPr>
          <w:rFonts w:ascii="Times New Roman" w:hAnsi="Times New Roman" w:cs="Times New Roman"/>
          <w:sz w:val="28"/>
          <w:szCs w:val="28"/>
        </w:rPr>
        <w:t>е</w:t>
      </w:r>
      <w:r w:rsidRPr="00872828">
        <w:rPr>
          <w:rFonts w:ascii="Times New Roman" w:hAnsi="Times New Roman" w:cs="Times New Roman"/>
          <w:sz w:val="28"/>
          <w:szCs w:val="28"/>
        </w:rPr>
        <w:t xml:space="preserve">сурс собственного развития;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lastRenderedPageBreak/>
        <w:t>выходить за рамки учебного предмета и осуществлять целен</w:t>
      </w:r>
      <w:r w:rsidRPr="00872828">
        <w:rPr>
          <w:rFonts w:ascii="Times New Roman" w:hAnsi="Times New Roman" w:cs="Times New Roman"/>
          <w:sz w:val="28"/>
          <w:szCs w:val="28"/>
        </w:rPr>
        <w:t>а</w:t>
      </w:r>
      <w:r w:rsidRPr="00872828">
        <w:rPr>
          <w:rFonts w:ascii="Times New Roman" w:hAnsi="Times New Roman" w:cs="Times New Roman"/>
          <w:sz w:val="28"/>
          <w:szCs w:val="28"/>
        </w:rPr>
        <w:t xml:space="preserve">правленный поиск возможностей для  широкого переноса средств и способов действия;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выстраивать индивидуальную образовательную траекторию, уч</w:t>
      </w:r>
      <w:r w:rsidRPr="00872828">
        <w:rPr>
          <w:rFonts w:ascii="Times New Roman" w:hAnsi="Times New Roman" w:cs="Times New Roman"/>
          <w:sz w:val="28"/>
          <w:szCs w:val="28"/>
        </w:rPr>
        <w:t>и</w:t>
      </w:r>
      <w:r w:rsidRPr="00872828">
        <w:rPr>
          <w:rFonts w:ascii="Times New Roman" w:hAnsi="Times New Roman" w:cs="Times New Roman"/>
          <w:sz w:val="28"/>
          <w:szCs w:val="28"/>
        </w:rPr>
        <w:t xml:space="preserve">тывая ограничения со стороны других участников и ресурсные ограничения;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менять и удерживать разные позиции в познавательной деятел</w:t>
      </w:r>
      <w:r w:rsidRPr="00872828">
        <w:rPr>
          <w:rFonts w:ascii="Times New Roman" w:hAnsi="Times New Roman" w:cs="Times New Roman"/>
          <w:sz w:val="28"/>
          <w:szCs w:val="28"/>
        </w:rPr>
        <w:t>ь</w:t>
      </w:r>
      <w:r w:rsidRPr="00872828">
        <w:rPr>
          <w:rFonts w:ascii="Times New Roman" w:hAnsi="Times New Roman" w:cs="Times New Roman"/>
          <w:sz w:val="28"/>
          <w:szCs w:val="28"/>
        </w:rPr>
        <w:t xml:space="preserve">ности.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b/>
          <w:sz w:val="28"/>
          <w:szCs w:val="28"/>
        </w:rPr>
        <w:t xml:space="preserve">Коммуникативные универсальные учебные действия Выпускник научится: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осуществлять деловую коммуникацию как со сверстниками, так и со взрослыми (как внутри образовательной организации, так и за ее предел</w:t>
      </w:r>
      <w:r w:rsidRPr="00872828">
        <w:rPr>
          <w:rFonts w:ascii="Times New Roman" w:hAnsi="Times New Roman" w:cs="Times New Roman"/>
          <w:sz w:val="28"/>
          <w:szCs w:val="28"/>
        </w:rPr>
        <w:t>а</w:t>
      </w:r>
      <w:r w:rsidRPr="00872828">
        <w:rPr>
          <w:rFonts w:ascii="Times New Roman" w:hAnsi="Times New Roman" w:cs="Times New Roman"/>
          <w:sz w:val="28"/>
          <w:szCs w:val="28"/>
        </w:rPr>
        <w:t xml:space="preserve">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координировать и выполнять работу в условиях реального, ви</w:t>
      </w:r>
      <w:r w:rsidRPr="00872828">
        <w:rPr>
          <w:rFonts w:ascii="Times New Roman" w:hAnsi="Times New Roman" w:cs="Times New Roman"/>
          <w:sz w:val="28"/>
          <w:szCs w:val="28"/>
        </w:rPr>
        <w:t>р</w:t>
      </w:r>
      <w:r w:rsidRPr="00872828">
        <w:rPr>
          <w:rFonts w:ascii="Times New Roman" w:hAnsi="Times New Roman" w:cs="Times New Roman"/>
          <w:sz w:val="28"/>
          <w:szCs w:val="28"/>
        </w:rPr>
        <w:t xml:space="preserve">туального и комбинированного взаимодействия;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 xml:space="preserve">развернуто, </w:t>
      </w:r>
      <w:r w:rsidRPr="00872828">
        <w:rPr>
          <w:rFonts w:ascii="Times New Roman" w:hAnsi="Times New Roman" w:cs="Times New Roman"/>
          <w:sz w:val="28"/>
          <w:szCs w:val="28"/>
        </w:rPr>
        <w:tab/>
        <w:t xml:space="preserve">логично </w:t>
      </w:r>
      <w:r w:rsidRPr="00872828">
        <w:rPr>
          <w:rFonts w:ascii="Times New Roman" w:hAnsi="Times New Roman" w:cs="Times New Roman"/>
          <w:sz w:val="28"/>
          <w:szCs w:val="28"/>
        </w:rPr>
        <w:tab/>
        <w:t xml:space="preserve">и </w:t>
      </w:r>
      <w:r w:rsidRPr="00872828">
        <w:rPr>
          <w:rFonts w:ascii="Times New Roman" w:hAnsi="Times New Roman" w:cs="Times New Roman"/>
          <w:sz w:val="28"/>
          <w:szCs w:val="28"/>
        </w:rPr>
        <w:tab/>
        <w:t xml:space="preserve">точно </w:t>
      </w:r>
      <w:r w:rsidRPr="00872828">
        <w:rPr>
          <w:rFonts w:ascii="Times New Roman" w:hAnsi="Times New Roman" w:cs="Times New Roman"/>
          <w:sz w:val="28"/>
          <w:szCs w:val="28"/>
        </w:rPr>
        <w:tab/>
        <w:t xml:space="preserve">излагать </w:t>
      </w:r>
      <w:r w:rsidRPr="00872828">
        <w:rPr>
          <w:rFonts w:ascii="Times New Roman" w:hAnsi="Times New Roman" w:cs="Times New Roman"/>
          <w:sz w:val="28"/>
          <w:szCs w:val="28"/>
        </w:rPr>
        <w:tab/>
        <w:t xml:space="preserve">свою </w:t>
      </w:r>
      <w:r w:rsidRPr="00872828">
        <w:rPr>
          <w:rFonts w:ascii="Times New Roman" w:hAnsi="Times New Roman" w:cs="Times New Roman"/>
          <w:sz w:val="28"/>
          <w:szCs w:val="28"/>
        </w:rPr>
        <w:tab/>
        <w:t xml:space="preserve">точку </w:t>
      </w:r>
      <w:r w:rsidRPr="00872828">
        <w:rPr>
          <w:rFonts w:ascii="Times New Roman" w:hAnsi="Times New Roman" w:cs="Times New Roman"/>
          <w:sz w:val="28"/>
          <w:szCs w:val="28"/>
        </w:rPr>
        <w:tab/>
        <w:t xml:space="preserve">зрения </w:t>
      </w:r>
      <w:r w:rsidRPr="00872828">
        <w:rPr>
          <w:rFonts w:ascii="Times New Roman" w:hAnsi="Times New Roman" w:cs="Times New Roman"/>
          <w:sz w:val="28"/>
          <w:szCs w:val="28"/>
        </w:rPr>
        <w:tab/>
        <w:t xml:space="preserve">с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 xml:space="preserve">использованием адекватных (устных и письменных) языковых средств; </w:t>
      </w:r>
    </w:p>
    <w:p w:rsidR="00872828" w:rsidRPr="00872828" w:rsidRDefault="00872828" w:rsidP="00872828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распознавать конфликтогенные ситуации и предотвращать ко</w:t>
      </w:r>
      <w:r w:rsidRPr="00872828">
        <w:rPr>
          <w:rFonts w:ascii="Times New Roman" w:hAnsi="Times New Roman" w:cs="Times New Roman"/>
          <w:sz w:val="28"/>
          <w:szCs w:val="28"/>
        </w:rPr>
        <w:t>н</w:t>
      </w:r>
      <w:r w:rsidRPr="00872828">
        <w:rPr>
          <w:rFonts w:ascii="Times New Roman" w:hAnsi="Times New Roman" w:cs="Times New Roman"/>
          <w:sz w:val="28"/>
          <w:szCs w:val="28"/>
        </w:rPr>
        <w:t>фликты до их активной фазы, выстраивать деловую и образовательную ко</w:t>
      </w:r>
      <w:r w:rsidRPr="00872828">
        <w:rPr>
          <w:rFonts w:ascii="Times New Roman" w:hAnsi="Times New Roman" w:cs="Times New Roman"/>
          <w:sz w:val="28"/>
          <w:szCs w:val="28"/>
        </w:rPr>
        <w:t>м</w:t>
      </w:r>
      <w:r w:rsidRPr="00872828">
        <w:rPr>
          <w:rFonts w:ascii="Times New Roman" w:hAnsi="Times New Roman" w:cs="Times New Roman"/>
          <w:sz w:val="28"/>
          <w:szCs w:val="28"/>
        </w:rPr>
        <w:t xml:space="preserve">муникацию, избегая личностных оценочных суждений.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b/>
          <w:sz w:val="28"/>
          <w:szCs w:val="28"/>
        </w:rPr>
        <w:t xml:space="preserve">Планируемые предметные результаты освоения ООП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b/>
          <w:sz w:val="28"/>
          <w:szCs w:val="28"/>
        </w:rPr>
        <w:t>В результате изучения учебного предмета «Физика» на уровне среднего общего образования: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b/>
          <w:sz w:val="28"/>
          <w:szCs w:val="28"/>
        </w:rPr>
        <w:t>Выпускник на базовом уровне научится: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демонстрировать на примерах роль и место физики в формиров</w:t>
      </w:r>
      <w:r w:rsidRPr="00872828">
        <w:rPr>
          <w:rFonts w:ascii="Times New Roman" w:hAnsi="Times New Roman" w:cs="Times New Roman"/>
          <w:sz w:val="28"/>
          <w:szCs w:val="28"/>
        </w:rPr>
        <w:t>а</w:t>
      </w:r>
      <w:r w:rsidRPr="00872828">
        <w:rPr>
          <w:rFonts w:ascii="Times New Roman" w:hAnsi="Times New Roman" w:cs="Times New Roman"/>
          <w:sz w:val="28"/>
          <w:szCs w:val="28"/>
        </w:rPr>
        <w:t>нии современной научной картины мира, в развитии современной техники и технологий, в практической деятельности людей;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демонстрировать на примерах взаимосвязь между физикой и др</w:t>
      </w:r>
      <w:r w:rsidRPr="00872828">
        <w:rPr>
          <w:rFonts w:ascii="Times New Roman" w:hAnsi="Times New Roman" w:cs="Times New Roman"/>
          <w:sz w:val="28"/>
          <w:szCs w:val="28"/>
        </w:rPr>
        <w:t>у</w:t>
      </w:r>
      <w:r w:rsidRPr="00872828">
        <w:rPr>
          <w:rFonts w:ascii="Times New Roman" w:hAnsi="Times New Roman" w:cs="Times New Roman"/>
          <w:sz w:val="28"/>
          <w:szCs w:val="28"/>
        </w:rPr>
        <w:t>гими естественными науками;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устанавливать взаимосвязь естественно-научных явлений и пр</w:t>
      </w:r>
      <w:r w:rsidRPr="00872828">
        <w:rPr>
          <w:rFonts w:ascii="Times New Roman" w:hAnsi="Times New Roman" w:cs="Times New Roman"/>
          <w:sz w:val="28"/>
          <w:szCs w:val="28"/>
        </w:rPr>
        <w:t>и</w:t>
      </w:r>
      <w:r w:rsidRPr="00872828">
        <w:rPr>
          <w:rFonts w:ascii="Times New Roman" w:hAnsi="Times New Roman" w:cs="Times New Roman"/>
          <w:sz w:val="28"/>
          <w:szCs w:val="28"/>
        </w:rPr>
        <w:t>менять основные физические модели для их описания и объяснения;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различать и уметь использовать в учебно-исследовательской де</w:t>
      </w:r>
      <w:r w:rsidRPr="00872828">
        <w:rPr>
          <w:rFonts w:ascii="Times New Roman" w:hAnsi="Times New Roman" w:cs="Times New Roman"/>
          <w:sz w:val="28"/>
          <w:szCs w:val="28"/>
        </w:rPr>
        <w:t>я</w:t>
      </w:r>
      <w:r w:rsidRPr="00872828">
        <w:rPr>
          <w:rFonts w:ascii="Times New Roman" w:hAnsi="Times New Roman" w:cs="Times New Roman"/>
          <w:sz w:val="28"/>
          <w:szCs w:val="28"/>
        </w:rPr>
        <w:t>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</w:t>
      </w:r>
      <w:r w:rsidRPr="00872828">
        <w:rPr>
          <w:rFonts w:ascii="Times New Roman" w:hAnsi="Times New Roman" w:cs="Times New Roman"/>
          <w:sz w:val="28"/>
          <w:szCs w:val="28"/>
        </w:rPr>
        <w:t>е</w:t>
      </w:r>
      <w:r w:rsidRPr="00872828">
        <w:rPr>
          <w:rFonts w:ascii="Times New Roman" w:hAnsi="Times New Roman" w:cs="Times New Roman"/>
          <w:sz w:val="28"/>
          <w:szCs w:val="28"/>
        </w:rPr>
        <w:t>сто в научном познании;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lastRenderedPageBreak/>
        <w:t>проводить прямые и косвенные изменения физических величин, выбирая измерительные приборы с учетом необходимой точности измер</w:t>
      </w:r>
      <w:r w:rsidRPr="00872828">
        <w:rPr>
          <w:rFonts w:ascii="Times New Roman" w:hAnsi="Times New Roman" w:cs="Times New Roman"/>
          <w:sz w:val="28"/>
          <w:szCs w:val="28"/>
        </w:rPr>
        <w:t>е</w:t>
      </w:r>
      <w:r w:rsidRPr="00872828">
        <w:rPr>
          <w:rFonts w:ascii="Times New Roman" w:hAnsi="Times New Roman" w:cs="Times New Roman"/>
          <w:sz w:val="28"/>
          <w:szCs w:val="28"/>
        </w:rPr>
        <w:t>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проводить исследования зависимостей между физическими вел</w:t>
      </w:r>
      <w:r w:rsidRPr="00872828">
        <w:rPr>
          <w:rFonts w:ascii="Times New Roman" w:hAnsi="Times New Roman" w:cs="Times New Roman"/>
          <w:sz w:val="28"/>
          <w:szCs w:val="28"/>
        </w:rPr>
        <w:t>и</w:t>
      </w:r>
      <w:r w:rsidRPr="00872828">
        <w:rPr>
          <w:rFonts w:ascii="Times New Roman" w:hAnsi="Times New Roman" w:cs="Times New Roman"/>
          <w:sz w:val="28"/>
          <w:szCs w:val="28"/>
        </w:rPr>
        <w:t>чинами: проводить измерения и определять на основе исследования значение параметров, характеризующих данную зависимость между величинами, и д</w:t>
      </w:r>
      <w:r w:rsidRPr="00872828">
        <w:rPr>
          <w:rFonts w:ascii="Times New Roman" w:hAnsi="Times New Roman" w:cs="Times New Roman"/>
          <w:sz w:val="28"/>
          <w:szCs w:val="28"/>
        </w:rPr>
        <w:t>е</w:t>
      </w:r>
      <w:r w:rsidRPr="00872828">
        <w:rPr>
          <w:rFonts w:ascii="Times New Roman" w:hAnsi="Times New Roman" w:cs="Times New Roman"/>
          <w:sz w:val="28"/>
          <w:szCs w:val="28"/>
        </w:rPr>
        <w:t>лать вывод с учетом погрешности измерений;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использовать для описания характера протекания физических процессов физические величины и демонстрировать взаимосвязь между н</w:t>
      </w:r>
      <w:r w:rsidRPr="00872828">
        <w:rPr>
          <w:rFonts w:ascii="Times New Roman" w:hAnsi="Times New Roman" w:cs="Times New Roman"/>
          <w:sz w:val="28"/>
          <w:szCs w:val="28"/>
        </w:rPr>
        <w:t>и</w:t>
      </w:r>
      <w:r w:rsidRPr="00872828">
        <w:rPr>
          <w:rFonts w:ascii="Times New Roman" w:hAnsi="Times New Roman" w:cs="Times New Roman"/>
          <w:sz w:val="28"/>
          <w:szCs w:val="28"/>
        </w:rPr>
        <w:t xml:space="preserve">ми;использовать для описания характера протекания физических процессов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физические законы с учетом границ их применимости;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решать качественные задачи (в том числе и межпредметного х</w:t>
      </w:r>
      <w:r w:rsidRPr="00872828">
        <w:rPr>
          <w:rFonts w:ascii="Times New Roman" w:hAnsi="Times New Roman" w:cs="Times New Roman"/>
          <w:sz w:val="28"/>
          <w:szCs w:val="28"/>
        </w:rPr>
        <w:t>а</w:t>
      </w:r>
      <w:r w:rsidRPr="00872828">
        <w:rPr>
          <w:rFonts w:ascii="Times New Roman" w:hAnsi="Times New Roman" w:cs="Times New Roman"/>
          <w:sz w:val="28"/>
          <w:szCs w:val="28"/>
        </w:rPr>
        <w:t>рактера): используя модели, физические величины и законы, выстраивать л</w:t>
      </w:r>
      <w:r w:rsidRPr="00872828">
        <w:rPr>
          <w:rFonts w:ascii="Times New Roman" w:hAnsi="Times New Roman" w:cs="Times New Roman"/>
          <w:sz w:val="28"/>
          <w:szCs w:val="28"/>
        </w:rPr>
        <w:t>о</w:t>
      </w:r>
      <w:r w:rsidRPr="00872828">
        <w:rPr>
          <w:rFonts w:ascii="Times New Roman" w:hAnsi="Times New Roman" w:cs="Times New Roman"/>
          <w:sz w:val="28"/>
          <w:szCs w:val="28"/>
        </w:rPr>
        <w:t>гически верную цепочку объяснения (доказательства) предложенного в зад</w:t>
      </w:r>
      <w:r w:rsidRPr="00872828">
        <w:rPr>
          <w:rFonts w:ascii="Times New Roman" w:hAnsi="Times New Roman" w:cs="Times New Roman"/>
          <w:sz w:val="28"/>
          <w:szCs w:val="28"/>
        </w:rPr>
        <w:t>а</w:t>
      </w:r>
      <w:r w:rsidRPr="00872828">
        <w:rPr>
          <w:rFonts w:ascii="Times New Roman" w:hAnsi="Times New Roman" w:cs="Times New Roman"/>
          <w:sz w:val="28"/>
          <w:szCs w:val="28"/>
        </w:rPr>
        <w:t xml:space="preserve">че процесса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(явления);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учитывать границы применения изученных физических моделей при решении физических и межпредметных задач;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использовать информацию и применять знания о принципах р</w:t>
      </w:r>
      <w:r w:rsidRPr="00872828">
        <w:rPr>
          <w:rFonts w:ascii="Times New Roman" w:hAnsi="Times New Roman" w:cs="Times New Roman"/>
          <w:sz w:val="28"/>
          <w:szCs w:val="28"/>
        </w:rPr>
        <w:t>а</w:t>
      </w:r>
      <w:r w:rsidRPr="00872828">
        <w:rPr>
          <w:rFonts w:ascii="Times New Roman" w:hAnsi="Times New Roman" w:cs="Times New Roman"/>
          <w:sz w:val="28"/>
          <w:szCs w:val="28"/>
        </w:rPr>
        <w:t>боты и основных характеристикахизученных машин, приборов и других те</w:t>
      </w:r>
      <w:r w:rsidRPr="00872828">
        <w:rPr>
          <w:rFonts w:ascii="Times New Roman" w:hAnsi="Times New Roman" w:cs="Times New Roman"/>
          <w:sz w:val="28"/>
          <w:szCs w:val="28"/>
        </w:rPr>
        <w:t>х</w:t>
      </w:r>
      <w:r w:rsidRPr="00872828">
        <w:rPr>
          <w:rFonts w:ascii="Times New Roman" w:hAnsi="Times New Roman" w:cs="Times New Roman"/>
          <w:sz w:val="28"/>
          <w:szCs w:val="28"/>
        </w:rPr>
        <w:t>нических устройств для решения практических, учебно-исследовательских и проектных задач;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sz w:val="28"/>
          <w:szCs w:val="28"/>
        </w:rPr>
        <w:t>использовать знания о физических объектах и процессах в повс</w:t>
      </w:r>
      <w:r w:rsidRPr="00872828">
        <w:rPr>
          <w:rFonts w:ascii="Times New Roman" w:hAnsi="Times New Roman" w:cs="Times New Roman"/>
          <w:sz w:val="28"/>
          <w:szCs w:val="28"/>
        </w:rPr>
        <w:t>е</w:t>
      </w:r>
      <w:r w:rsidRPr="00872828">
        <w:rPr>
          <w:rFonts w:ascii="Times New Roman" w:hAnsi="Times New Roman" w:cs="Times New Roman"/>
          <w:sz w:val="28"/>
          <w:szCs w:val="28"/>
        </w:rPr>
        <w:t>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</w:t>
      </w:r>
      <w:r w:rsidRPr="00872828">
        <w:rPr>
          <w:rFonts w:ascii="Times New Roman" w:hAnsi="Times New Roman" w:cs="Times New Roman"/>
          <w:sz w:val="28"/>
          <w:szCs w:val="28"/>
        </w:rPr>
        <w:t>о</w:t>
      </w:r>
      <w:r w:rsidRPr="00872828">
        <w:rPr>
          <w:rFonts w:ascii="Times New Roman" w:hAnsi="Times New Roman" w:cs="Times New Roman"/>
          <w:sz w:val="28"/>
          <w:szCs w:val="28"/>
        </w:rPr>
        <w:t xml:space="preserve">вседневной жизни.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b/>
          <w:sz w:val="28"/>
          <w:szCs w:val="28"/>
        </w:rPr>
        <w:t>Выпускник на базовом уровне получит возможность научиться: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i/>
          <w:sz w:val="28"/>
          <w:szCs w:val="28"/>
        </w:rPr>
        <w:t>понимать и объяснять целостность физической теории, разл</w:t>
      </w:r>
      <w:r w:rsidRPr="00872828">
        <w:rPr>
          <w:rFonts w:ascii="Times New Roman" w:hAnsi="Times New Roman" w:cs="Times New Roman"/>
          <w:i/>
          <w:sz w:val="28"/>
          <w:szCs w:val="28"/>
        </w:rPr>
        <w:t>и</w:t>
      </w:r>
      <w:r w:rsidRPr="00872828">
        <w:rPr>
          <w:rFonts w:ascii="Times New Roman" w:hAnsi="Times New Roman" w:cs="Times New Roman"/>
          <w:i/>
          <w:sz w:val="28"/>
          <w:szCs w:val="28"/>
        </w:rPr>
        <w:t>чать границы ее применимости и место в ряду других физических теорий;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i/>
          <w:sz w:val="28"/>
          <w:szCs w:val="28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i/>
          <w:sz w:val="28"/>
          <w:szCs w:val="28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i/>
          <w:sz w:val="28"/>
          <w:szCs w:val="28"/>
        </w:rPr>
        <w:t>выдвигать гипотезы на основе знания основополагающих физ</w:t>
      </w:r>
      <w:r w:rsidRPr="00872828">
        <w:rPr>
          <w:rFonts w:ascii="Times New Roman" w:hAnsi="Times New Roman" w:cs="Times New Roman"/>
          <w:i/>
          <w:sz w:val="28"/>
          <w:szCs w:val="28"/>
        </w:rPr>
        <w:t>и</w:t>
      </w:r>
      <w:r w:rsidRPr="00872828">
        <w:rPr>
          <w:rFonts w:ascii="Times New Roman" w:hAnsi="Times New Roman" w:cs="Times New Roman"/>
          <w:i/>
          <w:sz w:val="28"/>
          <w:szCs w:val="28"/>
        </w:rPr>
        <w:t>ческих закономерностей и законов;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i/>
          <w:sz w:val="28"/>
          <w:szCs w:val="28"/>
        </w:rPr>
        <w:lastRenderedPageBreak/>
        <w:t>самостоятельно планировать и проводить физические экспер</w:t>
      </w:r>
      <w:r w:rsidRPr="00872828">
        <w:rPr>
          <w:rFonts w:ascii="Times New Roman" w:hAnsi="Times New Roman" w:cs="Times New Roman"/>
          <w:i/>
          <w:sz w:val="28"/>
          <w:szCs w:val="28"/>
        </w:rPr>
        <w:t>и</w:t>
      </w:r>
      <w:r w:rsidRPr="00872828">
        <w:rPr>
          <w:rFonts w:ascii="Times New Roman" w:hAnsi="Times New Roman" w:cs="Times New Roman"/>
          <w:i/>
          <w:sz w:val="28"/>
          <w:szCs w:val="28"/>
        </w:rPr>
        <w:t>менты;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i/>
          <w:sz w:val="28"/>
          <w:szCs w:val="28"/>
        </w:rPr>
        <w:t>характеризовать глобальные проблемы, стоящие перед челов</w:t>
      </w:r>
      <w:r w:rsidRPr="00872828">
        <w:rPr>
          <w:rFonts w:ascii="Times New Roman" w:hAnsi="Times New Roman" w:cs="Times New Roman"/>
          <w:i/>
          <w:sz w:val="28"/>
          <w:szCs w:val="28"/>
        </w:rPr>
        <w:t>е</w:t>
      </w:r>
      <w:r w:rsidRPr="00872828">
        <w:rPr>
          <w:rFonts w:ascii="Times New Roman" w:hAnsi="Times New Roman" w:cs="Times New Roman"/>
          <w:i/>
          <w:sz w:val="28"/>
          <w:szCs w:val="28"/>
        </w:rPr>
        <w:t>чеством: энергетические, сырьевые, экологические, – и роль физики в реш</w:t>
      </w:r>
      <w:r w:rsidRPr="00872828">
        <w:rPr>
          <w:rFonts w:ascii="Times New Roman" w:hAnsi="Times New Roman" w:cs="Times New Roman"/>
          <w:i/>
          <w:sz w:val="28"/>
          <w:szCs w:val="28"/>
        </w:rPr>
        <w:t>е</w:t>
      </w:r>
      <w:r w:rsidRPr="00872828">
        <w:rPr>
          <w:rFonts w:ascii="Times New Roman" w:hAnsi="Times New Roman" w:cs="Times New Roman"/>
          <w:i/>
          <w:sz w:val="28"/>
          <w:szCs w:val="28"/>
        </w:rPr>
        <w:t>нии этих проблем;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i/>
          <w:sz w:val="28"/>
          <w:szCs w:val="28"/>
        </w:rPr>
        <w:t>решать практико-ориентированные качественные и расчетные физические задачи с выбором физической модели, используя несколько физ</w:t>
      </w:r>
      <w:r w:rsidRPr="00872828">
        <w:rPr>
          <w:rFonts w:ascii="Times New Roman" w:hAnsi="Times New Roman" w:cs="Times New Roman"/>
          <w:i/>
          <w:sz w:val="28"/>
          <w:szCs w:val="28"/>
        </w:rPr>
        <w:t>и</w:t>
      </w:r>
      <w:r w:rsidRPr="00872828">
        <w:rPr>
          <w:rFonts w:ascii="Times New Roman" w:hAnsi="Times New Roman" w:cs="Times New Roman"/>
          <w:i/>
          <w:sz w:val="28"/>
          <w:szCs w:val="28"/>
        </w:rPr>
        <w:t>ческих законов или формул, связывающих известные физические величины, в контексте межпредметных связей;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i/>
          <w:sz w:val="28"/>
          <w:szCs w:val="28"/>
        </w:rPr>
        <w:t>объяснять принципы работы и характеристики изученных м</w:t>
      </w:r>
      <w:r w:rsidRPr="00872828">
        <w:rPr>
          <w:rFonts w:ascii="Times New Roman" w:hAnsi="Times New Roman" w:cs="Times New Roman"/>
          <w:i/>
          <w:sz w:val="28"/>
          <w:szCs w:val="28"/>
        </w:rPr>
        <w:t>а</w:t>
      </w:r>
      <w:r w:rsidRPr="00872828">
        <w:rPr>
          <w:rFonts w:ascii="Times New Roman" w:hAnsi="Times New Roman" w:cs="Times New Roman"/>
          <w:i/>
          <w:sz w:val="28"/>
          <w:szCs w:val="28"/>
        </w:rPr>
        <w:t>шин, приборов и технических устройств;</w:t>
      </w:r>
    </w:p>
    <w:p w:rsidR="00872828" w:rsidRPr="00872828" w:rsidRDefault="00872828" w:rsidP="00872828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hAnsi="Times New Roman" w:cs="Times New Roman"/>
          <w:i/>
          <w:sz w:val="28"/>
          <w:szCs w:val="28"/>
        </w:rPr>
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</w:t>
      </w:r>
      <w:r w:rsidRPr="00872828">
        <w:rPr>
          <w:rFonts w:ascii="Times New Roman" w:hAnsi="Times New Roman" w:cs="Times New Roman"/>
          <w:i/>
          <w:sz w:val="28"/>
          <w:szCs w:val="28"/>
        </w:rPr>
        <w:t>о</w:t>
      </w:r>
      <w:r w:rsidRPr="00872828">
        <w:rPr>
          <w:rFonts w:ascii="Times New Roman" w:hAnsi="Times New Roman" w:cs="Times New Roman"/>
          <w:i/>
          <w:sz w:val="28"/>
          <w:szCs w:val="28"/>
        </w:rPr>
        <w:t xml:space="preserve">мощи методов оценки. </w:t>
      </w:r>
    </w:p>
    <w:p w:rsidR="00872828" w:rsidRPr="00872828" w:rsidRDefault="00872828" w:rsidP="008728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A8E" w:rsidRPr="00872828" w:rsidRDefault="006E1A8E" w:rsidP="008728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61C6" w:rsidRPr="00872828" w:rsidRDefault="008561C6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eastAsia="Times New Roman" w:hAnsi="Times New Roman" w:cs="Times New Roman"/>
          <w:b/>
          <w:sz w:val="28"/>
          <w:szCs w:val="28"/>
        </w:rPr>
        <w:t>В результате изучения учебного предмета «Физика» на уровне среднего общего образования:</w:t>
      </w:r>
    </w:p>
    <w:p w:rsidR="008561C6" w:rsidRPr="00872828" w:rsidRDefault="008561C6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eastAsia="Times New Roman" w:hAnsi="Times New Roman" w:cs="Times New Roman"/>
          <w:b/>
          <w:sz w:val="28"/>
          <w:szCs w:val="28"/>
        </w:rPr>
        <w:t>Выпускник на базовом уровне научится: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демонстрировать на примерах взаимосвязь между физикой и другими естественными науками;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устанавливать взаимосвязь естественно-научных явлений и применять основные физические модели для их описания и объяснения;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lastRenderedPageBreak/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решать качественные задачи (в том числе и межпредметного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учитывать границы применения изученных физических моделей при решении физических и межпредметных задач;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использовать информацию и применять знания о принципах работы и основных характеристикахизученных машин, приборов и других технических устройств для решения практических, учебно-исследовательских и проектных задач;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8561C6" w:rsidRPr="00872828" w:rsidRDefault="008561C6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61C6" w:rsidRPr="00872828" w:rsidRDefault="008561C6" w:rsidP="008728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828">
        <w:rPr>
          <w:rFonts w:ascii="Times New Roman" w:eastAsia="Times New Roman" w:hAnsi="Times New Roman" w:cs="Times New Roman"/>
          <w:b/>
          <w:sz w:val="28"/>
          <w:szCs w:val="28"/>
        </w:rPr>
        <w:t>Выпускник на базовом уровне получит возможность научиться: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выдвигать гипотезы на основе знания основополагающих физических закономерностей и законов;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самостоятельно планировать и проводить физические эксперименты;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 xml:space="preserve">решать практико-ориентированные качественные и расчетные физические задачи с выбором физической модели, используя несколько </w:t>
      </w:r>
      <w:r w:rsidRPr="00872828">
        <w:rPr>
          <w:szCs w:val="28"/>
        </w:rPr>
        <w:lastRenderedPageBreak/>
        <w:t>физических законов или формул, связывающих известные физические величины, в контексте межпредметных связей;</w:t>
      </w:r>
    </w:p>
    <w:p w:rsidR="008561C6" w:rsidRP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объяснять принципы работы и характеристики изученных машин, приборов и технических устройств;</w:t>
      </w:r>
    </w:p>
    <w:p w:rsidR="00872828" w:rsidRDefault="008561C6" w:rsidP="00872828">
      <w:pPr>
        <w:pStyle w:val="a"/>
        <w:spacing w:line="240" w:lineRule="auto"/>
        <w:ind w:firstLine="709"/>
        <w:contextualSpacing/>
        <w:rPr>
          <w:szCs w:val="28"/>
        </w:rPr>
      </w:pPr>
      <w:r w:rsidRPr="00872828">
        <w:rPr>
          <w:szCs w:val="28"/>
        </w:rPr>
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оценки.</w:t>
      </w:r>
    </w:p>
    <w:p w:rsidR="00872828" w:rsidRDefault="00872828" w:rsidP="00872828">
      <w:pPr>
        <w:pStyle w:val="a"/>
        <w:numPr>
          <w:ilvl w:val="0"/>
          <w:numId w:val="0"/>
        </w:numPr>
        <w:spacing w:line="240" w:lineRule="auto"/>
        <w:contextualSpacing/>
        <w:rPr>
          <w:szCs w:val="28"/>
        </w:rPr>
      </w:pPr>
    </w:p>
    <w:p w:rsidR="00872828" w:rsidRPr="00872828" w:rsidRDefault="00872828" w:rsidP="00872828">
      <w:pPr>
        <w:pStyle w:val="a"/>
        <w:numPr>
          <w:ilvl w:val="0"/>
          <w:numId w:val="0"/>
        </w:numPr>
        <w:spacing w:line="240" w:lineRule="auto"/>
        <w:contextualSpacing/>
        <w:rPr>
          <w:szCs w:val="28"/>
        </w:rPr>
      </w:pPr>
      <w:r w:rsidRPr="00872828">
        <w:rPr>
          <w:szCs w:val="28"/>
          <w:u w:val="single"/>
        </w:rPr>
        <w:t>Воспитательный компонент</w:t>
      </w:r>
      <w:r w:rsidRPr="00872828">
        <w:rPr>
          <w:szCs w:val="28"/>
        </w:rPr>
        <w:t>: на всех видах, типах уроках присутствует воспитательный компонент (в первую очередь с обучающимися спецконтенгента нашей школы, находящейся на территории ИК №6), включающий экологическое, патриотическое, валеологическое, профориентационное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0F5C20" w:rsidRPr="00872828" w:rsidRDefault="000F5C20" w:rsidP="008728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1A95" w:rsidRPr="00872828" w:rsidRDefault="00941A95" w:rsidP="0087282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1A95" w:rsidRDefault="00941A95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1A95" w:rsidRDefault="00941A95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1A95" w:rsidRDefault="00941A95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1A95" w:rsidRDefault="00941A95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1A95" w:rsidRDefault="00941A95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1A95" w:rsidRDefault="00941A95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1A95" w:rsidRDefault="00941A95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1A95" w:rsidRDefault="00941A95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1A95" w:rsidRDefault="00941A95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2828" w:rsidRDefault="00872828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2828" w:rsidRDefault="00872828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2828" w:rsidRDefault="00872828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2828" w:rsidRDefault="00872828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2828" w:rsidRDefault="00872828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2828" w:rsidRDefault="00872828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2828" w:rsidRDefault="00872828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2828" w:rsidRPr="008149DC" w:rsidRDefault="00872828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4C77" w:rsidRPr="00326F12" w:rsidRDefault="00D94C77" w:rsidP="00DF5A0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6F12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ПРЕДМЕТА.</w:t>
      </w:r>
    </w:p>
    <w:p w:rsidR="00651178" w:rsidRPr="00326F12" w:rsidRDefault="002C7F0C" w:rsidP="00DF5A0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</w:t>
      </w:r>
      <w:r w:rsidR="007F2BB8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651178" w:rsidRPr="00326F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DD5C3A">
        <w:rPr>
          <w:rFonts w:ascii="Times New Roman" w:eastAsia="Times New Roman" w:hAnsi="Times New Roman" w:cs="Times New Roman"/>
          <w:b/>
          <w:bCs/>
          <w:sz w:val="28"/>
          <w:szCs w:val="28"/>
        </w:rPr>
        <w:t>Геометрическая о</w:t>
      </w:r>
      <w:r w:rsidR="00651178" w:rsidRPr="00326F12">
        <w:rPr>
          <w:rFonts w:ascii="Times New Roman" w:eastAsia="Times New Roman" w:hAnsi="Times New Roman" w:cs="Times New Roman"/>
          <w:b/>
          <w:bCs/>
          <w:sz w:val="28"/>
          <w:szCs w:val="28"/>
        </w:rPr>
        <w:t>птика</w:t>
      </w:r>
      <w:r w:rsidR="00DD5C3A">
        <w:rPr>
          <w:rFonts w:ascii="Times New Roman" w:eastAsia="Times New Roman" w:hAnsi="Times New Roman" w:cs="Times New Roman"/>
          <w:b/>
          <w:bCs/>
          <w:sz w:val="28"/>
          <w:szCs w:val="28"/>
        </w:rPr>
        <w:t>. Световые волны</w:t>
      </w:r>
      <w:r w:rsidR="00557A3E" w:rsidRPr="00326F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r w:rsidR="00DD5C3A">
        <w:rPr>
          <w:rFonts w:ascii="Times New Roman" w:eastAsia="Times New Roman" w:hAnsi="Times New Roman" w:cs="Times New Roman"/>
          <w:b/>
          <w:bCs/>
          <w:sz w:val="28"/>
          <w:szCs w:val="28"/>
        </w:rPr>
        <w:t>18</w:t>
      </w:r>
      <w:r w:rsidR="00557A3E" w:rsidRPr="00326F12">
        <w:rPr>
          <w:rFonts w:ascii="Times New Roman" w:eastAsia="Times New Roman" w:hAnsi="Times New Roman" w:cs="Times New Roman"/>
          <w:b/>
          <w:bCs/>
          <w:sz w:val="28"/>
          <w:szCs w:val="28"/>
        </w:rPr>
        <w:t>ч)</w:t>
      </w:r>
    </w:p>
    <w:p w:rsidR="00E57D4F" w:rsidRPr="00326F12" w:rsidRDefault="00651178" w:rsidP="00DF5A0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F12">
        <w:rPr>
          <w:rFonts w:ascii="Times New Roman" w:eastAsia="Times New Roman" w:hAnsi="Times New Roman" w:cs="Times New Roman"/>
          <w:sz w:val="28"/>
          <w:szCs w:val="28"/>
        </w:rPr>
        <w:t xml:space="preserve">Световые лучи. Закон преломления света. </w:t>
      </w:r>
      <w:r w:rsidRPr="00326F12">
        <w:rPr>
          <w:rFonts w:ascii="Times New Roman" w:eastAsia="Times New Roman" w:hAnsi="Times New Roman" w:cs="Times New Roman"/>
          <w:iCs/>
          <w:sz w:val="28"/>
          <w:szCs w:val="28"/>
        </w:rPr>
        <w:t>Полное внутреннее отраж</w:t>
      </w:r>
      <w:r w:rsidRPr="00326F12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Pr="00326F12">
        <w:rPr>
          <w:rFonts w:ascii="Times New Roman" w:eastAsia="Times New Roman" w:hAnsi="Times New Roman" w:cs="Times New Roman"/>
          <w:iCs/>
          <w:sz w:val="28"/>
          <w:szCs w:val="28"/>
        </w:rPr>
        <w:t xml:space="preserve">ние. 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 xml:space="preserve">Призма. Формула тонкой линзы. Получение изображения с помощью линзы. </w:t>
      </w:r>
      <w:r w:rsidRPr="00326F12">
        <w:rPr>
          <w:rFonts w:ascii="Times New Roman" w:eastAsia="Times New Roman" w:hAnsi="Times New Roman" w:cs="Times New Roman"/>
          <w:iCs/>
          <w:sz w:val="28"/>
          <w:szCs w:val="28"/>
        </w:rPr>
        <w:t xml:space="preserve">Оптические приборы. Их разрешающая способность.  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Светоэлектр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магнитные волны. Скорость света и методы ее измерения. Дисперсия света. Интерференция света. Когерентность. Дифракция света. Дифракционная р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шетка.  Поперечность световых волн. Поляризация света. Излучение и спе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тры. Шкала электромагнитных волн.</w:t>
      </w:r>
    </w:p>
    <w:p w:rsidR="0090356D" w:rsidRPr="00326F12" w:rsidRDefault="0090356D" w:rsidP="00DF5A0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F12">
        <w:rPr>
          <w:rFonts w:ascii="Times New Roman" w:eastAsia="Times New Roman" w:hAnsi="Times New Roman" w:cs="Times New Roman"/>
          <w:sz w:val="28"/>
          <w:szCs w:val="28"/>
        </w:rPr>
        <w:t>Постулаты теории относительности. Принцип относительности Эй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 xml:space="preserve">штейна.  Постоянство скорости света. </w:t>
      </w:r>
      <w:r w:rsidRPr="00326F12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Пространство и время в специальной теории относительности. 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Релятивистская динамика. Связь массы и энергии.</w:t>
      </w:r>
    </w:p>
    <w:p w:rsidR="00073F66" w:rsidRPr="00326F12" w:rsidRDefault="00E57D4F" w:rsidP="00DF5A08">
      <w:pPr>
        <w:spacing w:after="0" w:line="360" w:lineRule="auto"/>
        <w:ind w:firstLine="709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en-US"/>
        </w:rPr>
      </w:pPr>
      <w:r w:rsidRPr="00326F12">
        <w:rPr>
          <w:rFonts w:ascii="Times New Roman" w:hAnsi="Times New Roman" w:cs="Times New Roman"/>
          <w:b/>
          <w:i/>
          <w:sz w:val="28"/>
          <w:szCs w:val="28"/>
        </w:rPr>
        <w:t>Демонстрации:</w:t>
      </w:r>
      <w:r w:rsidR="00073F66"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Физика. 11 класс. Электронное приложение к учебнику Г.Я. Мякишева, Б.Б.</w:t>
      </w:r>
      <w:r w:rsidR="00406CB5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 </w:t>
      </w:r>
      <w:r w:rsidR="00073F66"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Буховцева, В.</w:t>
      </w:r>
      <w:r w:rsidR="00406CB5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 </w:t>
      </w:r>
      <w:r w:rsidR="00073F66"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М. Ч</w:t>
      </w:r>
      <w:r w:rsidR="00DF200F">
        <w:rPr>
          <w:rFonts w:ascii="Times New Roman" w:eastAsia="Batang" w:hAnsi="Times New Roman" w:cs="Times New Roman"/>
          <w:sz w:val="28"/>
          <w:szCs w:val="28"/>
          <w:lang w:eastAsia="en-US"/>
        </w:rPr>
        <w:t>а</w:t>
      </w:r>
      <w:r w:rsidR="00073F66"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р</w:t>
      </w:r>
      <w:r w:rsidR="00DF200F">
        <w:rPr>
          <w:rFonts w:ascii="Times New Roman" w:eastAsia="Batang" w:hAnsi="Times New Roman" w:cs="Times New Roman"/>
          <w:sz w:val="28"/>
          <w:szCs w:val="28"/>
          <w:lang w:eastAsia="en-US"/>
        </w:rPr>
        <w:t>у</w:t>
      </w:r>
      <w:r w:rsidR="00073F66"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гина  (1 </w:t>
      </w:r>
      <w:r w:rsidR="00073F66" w:rsidRPr="00326F12">
        <w:rPr>
          <w:rFonts w:ascii="Times New Roman" w:eastAsia="Batang" w:hAnsi="Times New Roman" w:cs="Times New Roman"/>
          <w:sz w:val="28"/>
          <w:szCs w:val="28"/>
          <w:lang w:val="en-US" w:eastAsia="en-US"/>
        </w:rPr>
        <w:t>DVD</w:t>
      </w:r>
      <w:r w:rsidR="00073F66"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). Просвещение, 2016</w:t>
      </w:r>
      <w:r w:rsidR="007D75B7"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.</w:t>
      </w:r>
    </w:p>
    <w:p w:rsidR="00FB2975" w:rsidRPr="00326F12" w:rsidRDefault="003C728F" w:rsidP="00DF5A0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Лабораторная работа</w:t>
      </w:r>
      <w:r w:rsidR="00406CB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FB2975" w:rsidRPr="00326F1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№</w:t>
      </w:r>
      <w:r w:rsidR="00DF200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1</w:t>
      </w:r>
      <w:r w:rsidR="00FB2975" w:rsidRPr="00326F1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«</w:t>
      </w:r>
      <w:r w:rsidR="00FB2975" w:rsidRPr="00326F12">
        <w:rPr>
          <w:rFonts w:ascii="Times New Roman" w:eastAsia="Times New Roman" w:hAnsi="Times New Roman" w:cs="Times New Roman"/>
          <w:sz w:val="28"/>
          <w:szCs w:val="28"/>
        </w:rPr>
        <w:t>Измерение показателя преломления сте</w:t>
      </w:r>
      <w:r w:rsidR="00FB2975" w:rsidRPr="00326F12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B2975" w:rsidRPr="00326F12">
        <w:rPr>
          <w:rFonts w:ascii="Times New Roman" w:eastAsia="Times New Roman" w:hAnsi="Times New Roman" w:cs="Times New Roman"/>
          <w:sz w:val="28"/>
          <w:szCs w:val="28"/>
        </w:rPr>
        <w:t>ла»</w:t>
      </w:r>
    </w:p>
    <w:p w:rsidR="00651178" w:rsidRPr="00326F12" w:rsidRDefault="003C728F" w:rsidP="00DF5A0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Лабораторная работа </w:t>
      </w:r>
      <w:r w:rsidR="003273CB" w:rsidRPr="00326F1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№</w:t>
      </w:r>
      <w:r w:rsidR="00DF200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</w:t>
      </w:r>
      <w:r w:rsidR="003273CB" w:rsidRPr="00326F1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«</w:t>
      </w:r>
      <w:r w:rsidR="00257589" w:rsidRPr="00326F12">
        <w:rPr>
          <w:rFonts w:ascii="Times New Roman" w:eastAsia="Times New Roman" w:hAnsi="Times New Roman" w:cs="Times New Roman"/>
          <w:sz w:val="28"/>
          <w:szCs w:val="28"/>
        </w:rPr>
        <w:t>Измерение длины световой волны»</w:t>
      </w:r>
    </w:p>
    <w:p w:rsidR="00651178" w:rsidRPr="003C728F" w:rsidRDefault="003C728F" w:rsidP="00DF5A08">
      <w:pPr>
        <w:widowControl w:val="0"/>
        <w:shd w:val="clear" w:color="auto" w:fill="FFFFFF"/>
        <w:tabs>
          <w:tab w:val="left" w:pos="781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28F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</w:t>
      </w:r>
      <w:r w:rsidR="00DC3B8F" w:rsidRPr="003C728F">
        <w:rPr>
          <w:rFonts w:ascii="Times New Roman" w:hAnsi="Times New Roman" w:cs="Times New Roman"/>
          <w:b/>
          <w:sz w:val="28"/>
          <w:szCs w:val="28"/>
        </w:rPr>
        <w:t>№</w:t>
      </w:r>
      <w:r w:rsidR="008F4E3B" w:rsidRPr="003C728F">
        <w:rPr>
          <w:rFonts w:ascii="Times New Roman" w:hAnsi="Times New Roman" w:cs="Times New Roman"/>
          <w:b/>
          <w:sz w:val="28"/>
          <w:szCs w:val="28"/>
        </w:rPr>
        <w:t>1</w:t>
      </w:r>
      <w:r w:rsidR="00DC3B8F" w:rsidRPr="003C728F">
        <w:rPr>
          <w:rFonts w:ascii="Times New Roman" w:hAnsi="Times New Roman" w:cs="Times New Roman"/>
          <w:b/>
          <w:sz w:val="28"/>
          <w:szCs w:val="28"/>
        </w:rPr>
        <w:t>. «</w:t>
      </w:r>
      <w:r w:rsidR="00605DC9" w:rsidRPr="003C728F">
        <w:rPr>
          <w:rFonts w:ascii="Times New Roman" w:hAnsi="Times New Roman" w:cs="Times New Roman"/>
          <w:b/>
          <w:sz w:val="28"/>
          <w:szCs w:val="28"/>
        </w:rPr>
        <w:t>Геометрическая оптика</w:t>
      </w:r>
      <w:r w:rsidR="008F4E3B" w:rsidRPr="003C728F">
        <w:rPr>
          <w:rFonts w:ascii="Times New Roman" w:hAnsi="Times New Roman" w:cs="Times New Roman"/>
          <w:b/>
          <w:sz w:val="28"/>
          <w:szCs w:val="28"/>
        </w:rPr>
        <w:t>.</w:t>
      </w:r>
      <w:r w:rsidR="00406CB5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8F4E3B" w:rsidRPr="003C728F">
        <w:rPr>
          <w:rFonts w:ascii="Times New Roman" w:hAnsi="Times New Roman" w:cs="Times New Roman"/>
          <w:b/>
          <w:sz w:val="28"/>
          <w:szCs w:val="28"/>
        </w:rPr>
        <w:t>Световые во</w:t>
      </w:r>
      <w:r w:rsidR="008F4E3B" w:rsidRPr="003C728F">
        <w:rPr>
          <w:rFonts w:ascii="Times New Roman" w:hAnsi="Times New Roman" w:cs="Times New Roman"/>
          <w:b/>
          <w:sz w:val="28"/>
          <w:szCs w:val="28"/>
        </w:rPr>
        <w:t>л</w:t>
      </w:r>
      <w:r w:rsidR="008F4E3B" w:rsidRPr="003C728F">
        <w:rPr>
          <w:rFonts w:ascii="Times New Roman" w:hAnsi="Times New Roman" w:cs="Times New Roman"/>
          <w:b/>
          <w:sz w:val="28"/>
          <w:szCs w:val="28"/>
        </w:rPr>
        <w:t>ны</w:t>
      </w:r>
      <w:r w:rsidR="00DC3B8F" w:rsidRPr="003C728F">
        <w:rPr>
          <w:rFonts w:ascii="Times New Roman" w:hAnsi="Times New Roman" w:cs="Times New Roman"/>
          <w:b/>
          <w:sz w:val="28"/>
          <w:szCs w:val="28"/>
        </w:rPr>
        <w:t>»</w:t>
      </w:r>
    </w:p>
    <w:p w:rsidR="00C711C3" w:rsidRDefault="002C7F0C" w:rsidP="00DF5A08">
      <w:pPr>
        <w:widowControl w:val="0"/>
        <w:shd w:val="clear" w:color="auto" w:fill="FFFFFF"/>
        <w:tabs>
          <w:tab w:val="left" w:pos="781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="002A68E4">
        <w:rPr>
          <w:rFonts w:ascii="Times New Roman" w:hAnsi="Times New Roman" w:cs="Times New Roman"/>
          <w:b/>
          <w:sz w:val="28"/>
          <w:szCs w:val="28"/>
        </w:rPr>
        <w:t xml:space="preserve">2. Элементы теории относительности. Излучения и спектры. </w:t>
      </w:r>
      <w:r w:rsidR="00E4495B">
        <w:rPr>
          <w:rFonts w:ascii="Times New Roman" w:hAnsi="Times New Roman" w:cs="Times New Roman"/>
          <w:b/>
          <w:sz w:val="28"/>
          <w:szCs w:val="28"/>
        </w:rPr>
        <w:t>(</w:t>
      </w:r>
      <w:r w:rsidR="002A68E4">
        <w:rPr>
          <w:rFonts w:ascii="Times New Roman" w:hAnsi="Times New Roman" w:cs="Times New Roman"/>
          <w:b/>
          <w:sz w:val="28"/>
          <w:szCs w:val="28"/>
        </w:rPr>
        <w:t>6ч</w:t>
      </w:r>
      <w:r w:rsidR="00E4495B">
        <w:rPr>
          <w:rFonts w:ascii="Times New Roman" w:hAnsi="Times New Roman" w:cs="Times New Roman"/>
          <w:b/>
          <w:sz w:val="28"/>
          <w:szCs w:val="28"/>
        </w:rPr>
        <w:t>)</w:t>
      </w:r>
      <w:r w:rsidR="002A68E4">
        <w:rPr>
          <w:rFonts w:ascii="Times New Roman" w:hAnsi="Times New Roman" w:cs="Times New Roman"/>
          <w:b/>
          <w:sz w:val="28"/>
          <w:szCs w:val="28"/>
        </w:rPr>
        <w:t>.</w:t>
      </w:r>
    </w:p>
    <w:p w:rsidR="002A68E4" w:rsidRPr="00A21C5D" w:rsidRDefault="000D03AA" w:rsidP="00DF5A08">
      <w:pPr>
        <w:widowControl w:val="0"/>
        <w:shd w:val="clear" w:color="auto" w:fill="FFFFFF"/>
        <w:tabs>
          <w:tab w:val="left" w:pos="781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C5D">
        <w:rPr>
          <w:rFonts w:ascii="Times New Roman" w:hAnsi="Times New Roman" w:cs="Times New Roman"/>
          <w:color w:val="000000"/>
          <w:sz w:val="28"/>
          <w:szCs w:val="28"/>
        </w:rPr>
        <w:t>Постулаты теории относительности Относительность одновременн</w:t>
      </w:r>
      <w:r w:rsidRPr="00A21C5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21C5D">
        <w:rPr>
          <w:rFonts w:ascii="Times New Roman" w:hAnsi="Times New Roman" w:cs="Times New Roman"/>
          <w:color w:val="000000"/>
          <w:sz w:val="28"/>
          <w:szCs w:val="28"/>
        </w:rPr>
        <w:t>сти. Основные следствия, вытекающие из постулатов теории относительн</w:t>
      </w:r>
      <w:r w:rsidRPr="00A21C5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21C5D">
        <w:rPr>
          <w:rFonts w:ascii="Times New Roman" w:hAnsi="Times New Roman" w:cs="Times New Roman"/>
          <w:color w:val="000000"/>
          <w:sz w:val="28"/>
          <w:szCs w:val="28"/>
        </w:rPr>
        <w:t>сти. Элементы релятивистской динамики.</w:t>
      </w:r>
    </w:p>
    <w:p w:rsidR="00A21C5D" w:rsidRPr="00A21C5D" w:rsidRDefault="00A21C5D" w:rsidP="00DF5A08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1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Виды излучений. Источники света.</w:t>
      </w:r>
      <w:r w:rsidR="00406C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r w:rsidRPr="00A21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Спектральный анализ</w:t>
      </w:r>
      <w:r w:rsidR="00651C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.</w:t>
      </w:r>
    </w:p>
    <w:p w:rsidR="00A21C5D" w:rsidRDefault="00A21C5D" w:rsidP="00DF5A08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A21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Шкала электромагнитных волн.  Инфракр</w:t>
      </w:r>
      <w:r w:rsidR="00651C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асное и ультрафиолетовое </w:t>
      </w:r>
      <w:r w:rsidRPr="00A21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излучение. Рентгеновские лучи. </w:t>
      </w:r>
    </w:p>
    <w:p w:rsidR="00104C40" w:rsidRDefault="00104C40" w:rsidP="00DF5A08">
      <w:pPr>
        <w:spacing w:after="0" w:line="360" w:lineRule="auto"/>
        <w:ind w:firstLine="709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en-US"/>
        </w:rPr>
      </w:pPr>
      <w:r w:rsidRPr="00326F12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Демонстрации: </w:t>
      </w:r>
      <w:r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Физика. 11 класс. Электронное приложение к учебн</w:t>
      </w:r>
      <w:r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и</w:t>
      </w:r>
      <w:r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ку Г.Я. Мякишева, Б.Б. Буховцева, В.М. Ч</w:t>
      </w:r>
      <w:r>
        <w:rPr>
          <w:rFonts w:ascii="Times New Roman" w:eastAsia="Batang" w:hAnsi="Times New Roman" w:cs="Times New Roman"/>
          <w:sz w:val="28"/>
          <w:szCs w:val="28"/>
          <w:lang w:eastAsia="en-US"/>
        </w:rPr>
        <w:t>а</w:t>
      </w:r>
      <w:r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р</w:t>
      </w:r>
      <w:r>
        <w:rPr>
          <w:rFonts w:ascii="Times New Roman" w:eastAsia="Batang" w:hAnsi="Times New Roman" w:cs="Times New Roman"/>
          <w:sz w:val="28"/>
          <w:szCs w:val="28"/>
          <w:lang w:eastAsia="en-US"/>
        </w:rPr>
        <w:t>у</w:t>
      </w:r>
      <w:r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гина  (1 </w:t>
      </w:r>
      <w:r w:rsidRPr="00326F12">
        <w:rPr>
          <w:rFonts w:ascii="Times New Roman" w:eastAsia="Batang" w:hAnsi="Times New Roman" w:cs="Times New Roman"/>
          <w:sz w:val="28"/>
          <w:szCs w:val="28"/>
          <w:lang w:val="en-US" w:eastAsia="en-US"/>
        </w:rPr>
        <w:t>DVD</w:t>
      </w:r>
      <w:r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). Просвещение, 2016.</w:t>
      </w:r>
    </w:p>
    <w:p w:rsidR="00500524" w:rsidRDefault="00500524" w:rsidP="00DF5A0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62769">
        <w:rPr>
          <w:rFonts w:ascii="Times New Roman" w:eastAsia="Batang" w:hAnsi="Times New Roman" w:cs="Times New Roman"/>
          <w:sz w:val="28"/>
          <w:szCs w:val="28"/>
          <w:lang w:eastAsia="en-US"/>
        </w:rPr>
        <w:t>Таблица «</w:t>
      </w:r>
      <w:r w:rsidRPr="00962769">
        <w:rPr>
          <w:rFonts w:ascii="Times New Roman" w:hAnsi="Times New Roman" w:cs="Times New Roman"/>
          <w:bCs/>
          <w:color w:val="000000"/>
          <w:sz w:val="28"/>
          <w:szCs w:val="28"/>
        </w:rPr>
        <w:t>Шкала электромагнитных волн</w:t>
      </w:r>
      <w:r w:rsidR="00962769" w:rsidRPr="00962769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96276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904D9" w:rsidRDefault="002C7F0C" w:rsidP="00DF5A0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 </w:t>
      </w:r>
      <w:r w:rsidR="004904D9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651178" w:rsidRPr="00326F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4904D9">
        <w:rPr>
          <w:rFonts w:ascii="Times New Roman" w:eastAsia="Times New Roman" w:hAnsi="Times New Roman" w:cs="Times New Roman"/>
          <w:b/>
          <w:bCs/>
          <w:sz w:val="28"/>
          <w:szCs w:val="28"/>
        </w:rPr>
        <w:t>Световые кванты (</w:t>
      </w:r>
      <w:r w:rsidR="009E535A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4904D9">
        <w:rPr>
          <w:rFonts w:ascii="Times New Roman" w:eastAsia="Times New Roman" w:hAnsi="Times New Roman" w:cs="Times New Roman"/>
          <w:b/>
          <w:bCs/>
          <w:sz w:val="28"/>
          <w:szCs w:val="28"/>
        </w:rPr>
        <w:t>ч)</w:t>
      </w:r>
    </w:p>
    <w:p w:rsidR="00651178" w:rsidRDefault="00651178" w:rsidP="00DF5A0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F12">
        <w:rPr>
          <w:rFonts w:ascii="Times New Roman" w:eastAsia="Times New Roman" w:hAnsi="Times New Roman" w:cs="Times New Roman"/>
          <w:bCs/>
          <w:sz w:val="28"/>
          <w:szCs w:val="28"/>
        </w:rPr>
        <w:t xml:space="preserve">Световые кванты. 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Тепловое излучение. Постоянная Планка. Фотоэ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фект. Уравнение Эйнштейна для фотоэффекта. Фотоны. Опыты Лебедева и Вавилова.</w:t>
      </w:r>
    </w:p>
    <w:p w:rsidR="00F40EFC" w:rsidRPr="00326F12" w:rsidRDefault="00F40EFC" w:rsidP="00DF5A08">
      <w:pPr>
        <w:spacing w:after="0" w:line="360" w:lineRule="auto"/>
        <w:ind w:firstLine="709"/>
        <w:contextualSpacing/>
        <w:jc w:val="both"/>
        <w:rPr>
          <w:rFonts w:ascii="Times New Roman" w:eastAsia="Batang" w:hAnsi="Times New Roman" w:cs="Times New Roman"/>
          <w:sz w:val="28"/>
          <w:szCs w:val="28"/>
          <w:lang w:eastAsia="en-US"/>
        </w:rPr>
      </w:pPr>
      <w:r w:rsidRPr="00326F12">
        <w:rPr>
          <w:rFonts w:ascii="Times New Roman" w:hAnsi="Times New Roman" w:cs="Times New Roman"/>
          <w:b/>
          <w:i/>
          <w:sz w:val="28"/>
          <w:szCs w:val="28"/>
        </w:rPr>
        <w:t>Демонстрации:</w:t>
      </w:r>
      <w:r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 Физика. 11 класс. Электронное приложение к учебн</w:t>
      </w:r>
      <w:r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и</w:t>
      </w:r>
      <w:r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ку Г.Я. Мякишева, Б.Б.Буховцева, В.М. Ч</w:t>
      </w:r>
      <w:r w:rsidR="00BB103E">
        <w:rPr>
          <w:rFonts w:ascii="Times New Roman" w:eastAsia="Batang" w:hAnsi="Times New Roman" w:cs="Times New Roman"/>
          <w:sz w:val="28"/>
          <w:szCs w:val="28"/>
          <w:lang w:eastAsia="en-US"/>
        </w:rPr>
        <w:t>а</w:t>
      </w:r>
      <w:r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р</w:t>
      </w:r>
      <w:r w:rsidR="00BB103E">
        <w:rPr>
          <w:rFonts w:ascii="Times New Roman" w:eastAsia="Batang" w:hAnsi="Times New Roman" w:cs="Times New Roman"/>
          <w:sz w:val="28"/>
          <w:szCs w:val="28"/>
          <w:lang w:eastAsia="en-US"/>
        </w:rPr>
        <w:t>у</w:t>
      </w:r>
      <w:r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гина  (1 </w:t>
      </w:r>
      <w:r w:rsidRPr="00326F12">
        <w:rPr>
          <w:rFonts w:ascii="Times New Roman" w:eastAsia="Batang" w:hAnsi="Times New Roman" w:cs="Times New Roman"/>
          <w:sz w:val="28"/>
          <w:szCs w:val="28"/>
          <w:lang w:val="en-US" w:eastAsia="en-US"/>
        </w:rPr>
        <w:t>DVD</w:t>
      </w:r>
      <w:r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). Просвещение, 2016.  </w:t>
      </w:r>
      <w:r w:rsidRPr="00326F12">
        <w:rPr>
          <w:rFonts w:ascii="Times New Roman" w:hAnsi="Times New Roman" w:cs="Times New Roman"/>
          <w:bCs/>
          <w:sz w:val="28"/>
          <w:szCs w:val="28"/>
        </w:rPr>
        <w:t xml:space="preserve">Шкала электромагнитных излучений (таблица). </w:t>
      </w:r>
    </w:p>
    <w:p w:rsidR="006E48A3" w:rsidRPr="003C728F" w:rsidRDefault="003C728F" w:rsidP="00DF5A0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28F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</w:t>
      </w:r>
      <w:r w:rsidR="006E48A3" w:rsidRPr="003C728F">
        <w:rPr>
          <w:rFonts w:ascii="Times New Roman" w:hAnsi="Times New Roman" w:cs="Times New Roman"/>
          <w:b/>
          <w:sz w:val="28"/>
          <w:szCs w:val="28"/>
        </w:rPr>
        <w:t>№ 2 «Световые кванты»</w:t>
      </w:r>
    </w:p>
    <w:p w:rsidR="00F40EFC" w:rsidRPr="00BD4DCA" w:rsidRDefault="002C7F0C" w:rsidP="00DF5A0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="00BD4DCA" w:rsidRPr="00BD4DCA">
        <w:rPr>
          <w:rFonts w:ascii="Times New Roman" w:eastAsia="Times New Roman" w:hAnsi="Times New Roman" w:cs="Times New Roman"/>
          <w:b/>
          <w:sz w:val="28"/>
          <w:szCs w:val="28"/>
        </w:rPr>
        <w:t>4. Атом и атомное ядро</w:t>
      </w:r>
      <w:r w:rsidR="00BD4DCA">
        <w:rPr>
          <w:rFonts w:ascii="Times New Roman" w:eastAsia="Times New Roman" w:hAnsi="Times New Roman" w:cs="Times New Roman"/>
          <w:b/>
          <w:sz w:val="28"/>
          <w:szCs w:val="28"/>
        </w:rPr>
        <w:t xml:space="preserve"> (2</w:t>
      </w:r>
      <w:r w:rsidR="009E535A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BD4DCA">
        <w:rPr>
          <w:rFonts w:ascii="Times New Roman" w:eastAsia="Times New Roman" w:hAnsi="Times New Roman" w:cs="Times New Roman"/>
          <w:b/>
          <w:sz w:val="28"/>
          <w:szCs w:val="28"/>
        </w:rPr>
        <w:t>ч)</w:t>
      </w:r>
    </w:p>
    <w:p w:rsidR="00651178" w:rsidRPr="00326F12" w:rsidRDefault="00651178" w:rsidP="00DF5A0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F12">
        <w:rPr>
          <w:rFonts w:ascii="Times New Roman" w:eastAsia="Times New Roman" w:hAnsi="Times New Roman" w:cs="Times New Roman"/>
          <w:bCs/>
          <w:sz w:val="28"/>
          <w:szCs w:val="28"/>
        </w:rPr>
        <w:t xml:space="preserve">Атомная физика. 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Строение атома. Опыты Резерфорда. Квантовые п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 xml:space="preserve">стулаты Бора. Модель атома водорода по Бору. Трудности теории Бора. Квантовая механика. Гипотеза де Бройля. </w:t>
      </w:r>
      <w:r w:rsidRPr="00326F12">
        <w:rPr>
          <w:rFonts w:ascii="Times New Roman" w:eastAsia="Times New Roman" w:hAnsi="Times New Roman" w:cs="Times New Roman"/>
          <w:iCs/>
          <w:sz w:val="28"/>
          <w:szCs w:val="28"/>
        </w:rPr>
        <w:t xml:space="preserve">Соотношение неопределенностей Гейзенберга. 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Корпускулярно-волновой дуализм. Дифракция электронов. Л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зеры.</w:t>
      </w:r>
    </w:p>
    <w:p w:rsidR="00651178" w:rsidRPr="00326F12" w:rsidRDefault="00651178" w:rsidP="00DF5A0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326F12">
        <w:rPr>
          <w:rFonts w:ascii="Times New Roman" w:eastAsia="Times New Roman" w:hAnsi="Times New Roman" w:cs="Times New Roman"/>
          <w:bCs/>
          <w:sz w:val="28"/>
          <w:szCs w:val="28"/>
        </w:rPr>
        <w:t xml:space="preserve">Физика атомного ядра. 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Методы регистрации элементарных частиц. Р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диоактивные превращения. Закон радиоактивного распада и его статистич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ский характер. Протонно-нейтронная модель строения атомного ядра. Дефект масс и энергия связи нуклонов в ядре. Деление и синтез ядер. Ядерная эне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26F12">
        <w:rPr>
          <w:rFonts w:ascii="Times New Roman" w:eastAsia="Times New Roman" w:hAnsi="Times New Roman" w:cs="Times New Roman"/>
          <w:sz w:val="28"/>
          <w:szCs w:val="28"/>
        </w:rPr>
        <w:t xml:space="preserve">гетика. Физика элементарных частиц. </w:t>
      </w:r>
      <w:r w:rsidRPr="00326F12">
        <w:rPr>
          <w:rFonts w:ascii="Times New Roman" w:eastAsia="Times New Roman" w:hAnsi="Times New Roman" w:cs="Times New Roman"/>
          <w:iCs/>
          <w:sz w:val="28"/>
          <w:szCs w:val="28"/>
        </w:rPr>
        <w:t xml:space="preserve">Статистический характер процессов в микромире. Античастицы. </w:t>
      </w:r>
    </w:p>
    <w:p w:rsidR="00073F66" w:rsidRDefault="00E57D4F" w:rsidP="00DF5A0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6F12">
        <w:rPr>
          <w:rFonts w:ascii="Times New Roman" w:hAnsi="Times New Roman" w:cs="Times New Roman"/>
          <w:b/>
          <w:i/>
          <w:sz w:val="28"/>
          <w:szCs w:val="28"/>
        </w:rPr>
        <w:t>Демонстрации:</w:t>
      </w:r>
      <w:r w:rsidR="00073F66"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 Физика. 11 класс. Электронное приложение к учебн</w:t>
      </w:r>
      <w:r w:rsidR="00073F66"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и</w:t>
      </w:r>
      <w:r w:rsidR="00073F66"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ку Г.Я. Мякишева, Б.Б.Буховцева, В.М. Ч</w:t>
      </w:r>
      <w:r w:rsidR="00CA257A">
        <w:rPr>
          <w:rFonts w:ascii="Times New Roman" w:eastAsia="Batang" w:hAnsi="Times New Roman" w:cs="Times New Roman"/>
          <w:sz w:val="28"/>
          <w:szCs w:val="28"/>
          <w:lang w:eastAsia="en-US"/>
        </w:rPr>
        <w:t>а</w:t>
      </w:r>
      <w:r w:rsidR="00073F66"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р</w:t>
      </w:r>
      <w:r w:rsidR="00CA257A">
        <w:rPr>
          <w:rFonts w:ascii="Times New Roman" w:eastAsia="Batang" w:hAnsi="Times New Roman" w:cs="Times New Roman"/>
          <w:sz w:val="28"/>
          <w:szCs w:val="28"/>
          <w:lang w:eastAsia="en-US"/>
        </w:rPr>
        <w:t>у</w:t>
      </w:r>
      <w:r w:rsidR="00073F66"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гина  (1 </w:t>
      </w:r>
      <w:r w:rsidR="00073F66" w:rsidRPr="00326F12">
        <w:rPr>
          <w:rFonts w:ascii="Times New Roman" w:eastAsia="Batang" w:hAnsi="Times New Roman" w:cs="Times New Roman"/>
          <w:sz w:val="28"/>
          <w:szCs w:val="28"/>
          <w:lang w:val="en-US" w:eastAsia="en-US"/>
        </w:rPr>
        <w:t>DVD</w:t>
      </w:r>
      <w:r w:rsidR="00073F66"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>). Просвещение, 2016</w:t>
      </w:r>
      <w:r w:rsidR="00E031C9" w:rsidRPr="00326F12">
        <w:rPr>
          <w:rFonts w:ascii="Times New Roman" w:eastAsia="Batang" w:hAnsi="Times New Roman" w:cs="Times New Roman"/>
          <w:sz w:val="28"/>
          <w:szCs w:val="28"/>
          <w:lang w:eastAsia="en-US"/>
        </w:rPr>
        <w:t xml:space="preserve">.  </w:t>
      </w:r>
      <w:r w:rsidR="00E031C9" w:rsidRPr="00326F12">
        <w:rPr>
          <w:rFonts w:ascii="Times New Roman" w:hAnsi="Times New Roman" w:cs="Times New Roman"/>
          <w:bCs/>
          <w:sz w:val="28"/>
          <w:szCs w:val="28"/>
        </w:rPr>
        <w:t xml:space="preserve">Шкала электромагнитных излучений (таблица). </w:t>
      </w:r>
    </w:p>
    <w:p w:rsidR="00704181" w:rsidRPr="00704181" w:rsidRDefault="003C728F" w:rsidP="00DF5A08">
      <w:pPr>
        <w:spacing w:after="0" w:line="360" w:lineRule="auto"/>
        <w:ind w:firstLine="709"/>
        <w:contextualSpacing/>
        <w:jc w:val="both"/>
        <w:rPr>
          <w:rFonts w:ascii="Times New Roman" w:eastAsia="Batang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</w:t>
      </w:r>
      <w:r w:rsidR="00704181" w:rsidRPr="00704181">
        <w:rPr>
          <w:rFonts w:ascii="Times New Roman" w:hAnsi="Times New Roman" w:cs="Times New Roman"/>
          <w:b/>
          <w:sz w:val="28"/>
          <w:szCs w:val="28"/>
        </w:rPr>
        <w:t>№3 «Изучение треков заряженных частиц»</w:t>
      </w:r>
    </w:p>
    <w:p w:rsidR="00FB083C" w:rsidRPr="00326F12" w:rsidRDefault="00E57D4F" w:rsidP="00DF5A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26F12">
        <w:rPr>
          <w:rFonts w:ascii="Times New Roman" w:hAnsi="Times New Roman" w:cs="Times New Roman"/>
          <w:sz w:val="28"/>
          <w:szCs w:val="28"/>
        </w:rPr>
        <w:t>Основные виды учебной деятельности:</w:t>
      </w:r>
      <w:r w:rsidR="00FB083C" w:rsidRPr="00326F1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Знать: постулаты Бора, </w:t>
      </w:r>
      <w:r w:rsidR="00CD69EE" w:rsidRPr="00326F1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ядерная модель атома; ядерные реакции, энергия связи; радиоактивный распад; це</w:t>
      </w:r>
      <w:r w:rsidR="00CD69EE" w:rsidRPr="00326F1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</w:t>
      </w:r>
      <w:r w:rsidR="00CD69EE" w:rsidRPr="00326F1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ная реакция деления; термоядерная реакция; элементарная частица, атомное ядро</w:t>
      </w:r>
      <w:r w:rsidR="009305BF" w:rsidRPr="00326F1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="00CD69EE" w:rsidRPr="00326F1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закон радиоактивного распада</w:t>
      </w:r>
      <w:r w:rsidR="009305BF" w:rsidRPr="00326F1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651178" w:rsidRPr="003C728F" w:rsidRDefault="003C728F" w:rsidP="00DF5A0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728F">
        <w:rPr>
          <w:rFonts w:ascii="Times New Roman" w:hAnsi="Times New Roman" w:cs="Times New Roman"/>
          <w:b/>
          <w:sz w:val="28"/>
          <w:szCs w:val="28"/>
        </w:rPr>
        <w:t xml:space="preserve">Итоговая контрольная работа </w:t>
      </w:r>
      <w:r w:rsidR="002013D1" w:rsidRPr="003C728F">
        <w:rPr>
          <w:rFonts w:ascii="Times New Roman" w:hAnsi="Times New Roman" w:cs="Times New Roman"/>
          <w:b/>
          <w:sz w:val="28"/>
          <w:szCs w:val="28"/>
        </w:rPr>
        <w:t>№</w:t>
      </w:r>
      <w:r w:rsidR="005A77EE" w:rsidRPr="003C728F">
        <w:rPr>
          <w:rFonts w:ascii="Times New Roman" w:hAnsi="Times New Roman" w:cs="Times New Roman"/>
          <w:b/>
          <w:sz w:val="28"/>
          <w:szCs w:val="28"/>
        </w:rPr>
        <w:t>3</w:t>
      </w:r>
      <w:r w:rsidR="00B741F9" w:rsidRPr="003C728F">
        <w:rPr>
          <w:rFonts w:ascii="Times New Roman" w:hAnsi="Times New Roman" w:cs="Times New Roman"/>
          <w:b/>
          <w:sz w:val="28"/>
          <w:szCs w:val="28"/>
        </w:rPr>
        <w:t xml:space="preserve"> по тем</w:t>
      </w:r>
      <w:r w:rsidRPr="003C728F">
        <w:rPr>
          <w:rFonts w:ascii="Times New Roman" w:hAnsi="Times New Roman" w:cs="Times New Roman"/>
          <w:b/>
          <w:sz w:val="28"/>
          <w:szCs w:val="28"/>
        </w:rPr>
        <w:t xml:space="preserve">ам </w:t>
      </w:r>
      <w:r w:rsidR="00B741F9" w:rsidRPr="003C728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3C728F">
        <w:rPr>
          <w:rFonts w:ascii="Times New Roman" w:hAnsi="Times New Roman" w:cs="Times New Roman"/>
          <w:b/>
          <w:sz w:val="28"/>
          <w:szCs w:val="28"/>
        </w:rPr>
        <w:t>Атомное и атомное ядро.  Световые кванты.  Элементы теории относительности. Излучения и спектры Геометрическая оптика</w:t>
      </w:r>
      <w:r w:rsidR="002013D1" w:rsidRPr="003C728F">
        <w:rPr>
          <w:rFonts w:ascii="Times New Roman" w:hAnsi="Times New Roman" w:cs="Times New Roman"/>
          <w:b/>
          <w:sz w:val="28"/>
          <w:szCs w:val="28"/>
        </w:rPr>
        <w:t>»</w:t>
      </w:r>
      <w:r w:rsidR="00A46C77" w:rsidRPr="003C728F">
        <w:rPr>
          <w:rFonts w:ascii="Times New Roman" w:hAnsi="Times New Roman" w:cs="Times New Roman"/>
          <w:b/>
          <w:sz w:val="28"/>
          <w:szCs w:val="28"/>
        </w:rPr>
        <w:t>.</w:t>
      </w:r>
    </w:p>
    <w:p w:rsidR="00BB0198" w:rsidRPr="003C728F" w:rsidRDefault="00BB0198" w:rsidP="00DF5A0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728F" w:rsidRPr="003C728F" w:rsidRDefault="003C728F" w:rsidP="00DF5A0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28F">
        <w:rPr>
          <w:rFonts w:ascii="Times New Roman" w:hAnsi="Times New Roman" w:cs="Times New Roman"/>
          <w:b/>
          <w:sz w:val="28"/>
          <w:szCs w:val="28"/>
        </w:rPr>
        <w:t>Тема 4. Итоговое повторение (1</w:t>
      </w:r>
      <w:r w:rsidR="009E535A">
        <w:rPr>
          <w:rFonts w:ascii="Times New Roman" w:hAnsi="Times New Roman" w:cs="Times New Roman"/>
          <w:b/>
          <w:sz w:val="28"/>
          <w:szCs w:val="28"/>
        </w:rPr>
        <w:t>2</w:t>
      </w:r>
      <w:r w:rsidRPr="003C728F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sectPr w:rsidR="003C728F" w:rsidRPr="003C728F" w:rsidSect="00F047E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F97" w:rsidRDefault="004C5F97" w:rsidP="00735C73">
      <w:pPr>
        <w:spacing w:after="0" w:line="240" w:lineRule="auto"/>
      </w:pPr>
      <w:r>
        <w:separator/>
      </w:r>
    </w:p>
  </w:endnote>
  <w:endnote w:type="continuationSeparator" w:id="0">
    <w:p w:rsidR="004C5F97" w:rsidRDefault="004C5F97" w:rsidP="00735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3939880"/>
      <w:docPartObj>
        <w:docPartGallery w:val="Page Numbers (Bottom of Page)"/>
        <w:docPartUnique/>
      </w:docPartObj>
    </w:sdtPr>
    <w:sdtEndPr/>
    <w:sdtContent>
      <w:p w:rsidR="00825562" w:rsidRDefault="00F047E5">
        <w:pPr>
          <w:pStyle w:val="a7"/>
          <w:jc w:val="center"/>
        </w:pPr>
        <w:r>
          <w:fldChar w:fldCharType="begin"/>
        </w:r>
        <w:r w:rsidR="00825562">
          <w:instrText>PAGE   \* MERGEFORMAT</w:instrText>
        </w:r>
        <w:r>
          <w:fldChar w:fldCharType="separate"/>
        </w:r>
        <w:r w:rsidR="00406CB5">
          <w:rPr>
            <w:noProof/>
          </w:rPr>
          <w:t>10</w:t>
        </w:r>
        <w:r>
          <w:fldChar w:fldCharType="end"/>
        </w:r>
      </w:p>
    </w:sdtContent>
  </w:sdt>
  <w:p w:rsidR="00735C73" w:rsidRDefault="00735C7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F97" w:rsidRDefault="004C5F97" w:rsidP="00735C73">
      <w:pPr>
        <w:spacing w:after="0" w:line="240" w:lineRule="auto"/>
      </w:pPr>
      <w:r>
        <w:separator/>
      </w:r>
    </w:p>
  </w:footnote>
  <w:footnote w:type="continuationSeparator" w:id="0">
    <w:p w:rsidR="004C5F97" w:rsidRDefault="004C5F97" w:rsidP="00735C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  <w:sz w:val="28"/>
        <w:szCs w:val="28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28"/>
        <w:szCs w:val="28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cs="Symbol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  <w:sz w:val="28"/>
        <w:szCs w:val="28"/>
      </w:rPr>
    </w:lvl>
  </w:abstractNum>
  <w:abstractNum w:abstractNumId="4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Times New Roman"/>
        <w:sz w:val="28"/>
        <w:szCs w:val="28"/>
      </w:rPr>
    </w:lvl>
  </w:abstractNum>
  <w:abstractNum w:abstractNumId="5">
    <w:nsid w:val="04B41E95"/>
    <w:multiLevelType w:val="singleLevel"/>
    <w:tmpl w:val="8C261D72"/>
    <w:lvl w:ilvl="0">
      <w:start w:val="6"/>
      <w:numFmt w:val="decimal"/>
      <w:lvlText w:val="%1."/>
      <w:legacy w:legacy="1" w:legacySpace="0" w:legacyIndent="270"/>
      <w:lvlJc w:val="left"/>
      <w:rPr>
        <w:rFonts w:ascii="Times New Roman" w:hAnsi="Times New Roman" w:cs="Times New Roman" w:hint="default"/>
      </w:rPr>
    </w:lvl>
  </w:abstractNum>
  <w:abstractNum w:abstractNumId="6">
    <w:nsid w:val="052E699B"/>
    <w:multiLevelType w:val="hybridMultilevel"/>
    <w:tmpl w:val="7A2AFC10"/>
    <w:lvl w:ilvl="0" w:tplc="B58AF146">
      <w:start w:val="1"/>
      <w:numFmt w:val="bullet"/>
      <w:lvlText w:val="–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C652E2">
      <w:start w:val="1"/>
      <w:numFmt w:val="bullet"/>
      <w:lvlText w:val="o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4CC2176">
      <w:start w:val="1"/>
      <w:numFmt w:val="bullet"/>
      <w:lvlText w:val="▪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AC20CC">
      <w:start w:val="1"/>
      <w:numFmt w:val="bullet"/>
      <w:lvlText w:val="•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F4EF54">
      <w:start w:val="1"/>
      <w:numFmt w:val="bullet"/>
      <w:lvlText w:val="o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6E6894E">
      <w:start w:val="1"/>
      <w:numFmt w:val="bullet"/>
      <w:lvlText w:val="▪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52C8FE">
      <w:start w:val="1"/>
      <w:numFmt w:val="bullet"/>
      <w:lvlText w:val="•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AEA128">
      <w:start w:val="1"/>
      <w:numFmt w:val="bullet"/>
      <w:lvlText w:val="o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2C896C4">
      <w:start w:val="1"/>
      <w:numFmt w:val="bullet"/>
      <w:lvlText w:val="▪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67B4A7F"/>
    <w:multiLevelType w:val="singleLevel"/>
    <w:tmpl w:val="8C261D72"/>
    <w:lvl w:ilvl="0">
      <w:start w:val="12"/>
      <w:numFmt w:val="decimal"/>
      <w:lvlText w:val="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8">
    <w:nsid w:val="168B0294"/>
    <w:multiLevelType w:val="multilevel"/>
    <w:tmpl w:val="49E8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9A661A"/>
    <w:multiLevelType w:val="hybridMultilevel"/>
    <w:tmpl w:val="3D5E8AB4"/>
    <w:lvl w:ilvl="0" w:tplc="0419000F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AA3DE5"/>
    <w:multiLevelType w:val="hybridMultilevel"/>
    <w:tmpl w:val="8D022C4E"/>
    <w:lvl w:ilvl="0" w:tplc="037ACC44">
      <w:start w:val="1"/>
      <w:numFmt w:val="bullet"/>
      <w:lvlText w:val="–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9444E2">
      <w:start w:val="2"/>
      <w:numFmt w:val="decimal"/>
      <w:lvlRestart w:val="0"/>
      <w:lvlText w:val="%2."/>
      <w:lvlJc w:val="left"/>
      <w:pPr>
        <w:ind w:left="7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44F568">
      <w:start w:val="1"/>
      <w:numFmt w:val="lowerRoman"/>
      <w:lvlText w:val="%3"/>
      <w:lvlJc w:val="left"/>
      <w:pPr>
        <w:ind w:left="1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10F200">
      <w:start w:val="1"/>
      <w:numFmt w:val="decimal"/>
      <w:lvlText w:val="%4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F2B0A2">
      <w:start w:val="1"/>
      <w:numFmt w:val="lowerLetter"/>
      <w:lvlText w:val="%5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ECF43C">
      <w:start w:val="1"/>
      <w:numFmt w:val="lowerRoman"/>
      <w:lvlText w:val="%6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22831C">
      <w:start w:val="1"/>
      <w:numFmt w:val="decimal"/>
      <w:lvlText w:val="%7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ED4D712">
      <w:start w:val="1"/>
      <w:numFmt w:val="lowerLetter"/>
      <w:lvlText w:val="%8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AC7B5E">
      <w:start w:val="1"/>
      <w:numFmt w:val="lowerRoman"/>
      <w:lvlText w:val="%9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C8D6546"/>
    <w:multiLevelType w:val="hybridMultilevel"/>
    <w:tmpl w:val="31D4D830"/>
    <w:lvl w:ilvl="0" w:tplc="0419000F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3">
    <w:nsid w:val="2F951BCD"/>
    <w:multiLevelType w:val="multilevel"/>
    <w:tmpl w:val="7D84C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60218D"/>
    <w:multiLevelType w:val="multilevel"/>
    <w:tmpl w:val="BC464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684DAF"/>
    <w:multiLevelType w:val="hybridMultilevel"/>
    <w:tmpl w:val="7DC0A27C"/>
    <w:lvl w:ilvl="0" w:tplc="3B0471B4">
      <w:start w:val="1"/>
      <w:numFmt w:val="decimal"/>
      <w:lvlText w:val="%1."/>
      <w:lvlJc w:val="left"/>
      <w:pPr>
        <w:ind w:left="16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6">
    <w:nsid w:val="530E08EA"/>
    <w:multiLevelType w:val="hybridMultilevel"/>
    <w:tmpl w:val="89B0CA32"/>
    <w:lvl w:ilvl="0" w:tplc="616265D8">
      <w:start w:val="1"/>
      <w:numFmt w:val="bullet"/>
      <w:lvlText w:val=""/>
      <w:lvlJc w:val="left"/>
      <w:pPr>
        <w:tabs>
          <w:tab w:val="num" w:pos="3229"/>
        </w:tabs>
        <w:ind w:left="1789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17">
    <w:nsid w:val="5E360D8B"/>
    <w:multiLevelType w:val="hybridMultilevel"/>
    <w:tmpl w:val="6150CA88"/>
    <w:lvl w:ilvl="0" w:tplc="616265D8">
      <w:start w:val="1"/>
      <w:numFmt w:val="bullet"/>
      <w:lvlText w:val=""/>
      <w:lvlJc w:val="left"/>
      <w:pPr>
        <w:tabs>
          <w:tab w:val="num" w:pos="3229"/>
        </w:tabs>
        <w:ind w:left="1789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18">
    <w:nsid w:val="61694F7B"/>
    <w:multiLevelType w:val="hybridMultilevel"/>
    <w:tmpl w:val="D48EC8E0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660E682E"/>
    <w:multiLevelType w:val="hybridMultilevel"/>
    <w:tmpl w:val="FCCA5686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675042C2"/>
    <w:multiLevelType w:val="hybridMultilevel"/>
    <w:tmpl w:val="F2ECCC00"/>
    <w:lvl w:ilvl="0" w:tplc="3DF8AF2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6D5E798C"/>
    <w:multiLevelType w:val="hybridMultilevel"/>
    <w:tmpl w:val="BC6AA940"/>
    <w:lvl w:ilvl="0" w:tplc="616265D8">
      <w:start w:val="1"/>
      <w:numFmt w:val="bullet"/>
      <w:lvlText w:val=""/>
      <w:lvlJc w:val="left"/>
      <w:pPr>
        <w:tabs>
          <w:tab w:val="num" w:pos="3240"/>
        </w:tabs>
        <w:ind w:left="1800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7"/>
  </w:num>
  <w:num w:numId="4">
    <w:abstractNumId w:val="14"/>
  </w:num>
  <w:num w:numId="5">
    <w:abstractNumId w:val="13"/>
  </w:num>
  <w:num w:numId="6">
    <w:abstractNumId w:val="8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19"/>
  </w:num>
  <w:num w:numId="13">
    <w:abstractNumId w:val="9"/>
  </w:num>
  <w:num w:numId="14">
    <w:abstractNumId w:val="12"/>
  </w:num>
  <w:num w:numId="15">
    <w:abstractNumId w:val="18"/>
  </w:num>
  <w:num w:numId="16">
    <w:abstractNumId w:val="5"/>
  </w:num>
  <w:num w:numId="17">
    <w:abstractNumId w:val="7"/>
  </w:num>
  <w:num w:numId="18">
    <w:abstractNumId w:val="20"/>
  </w:num>
  <w:num w:numId="19">
    <w:abstractNumId w:val="15"/>
  </w:num>
  <w:num w:numId="20">
    <w:abstractNumId w:val="10"/>
  </w:num>
  <w:num w:numId="21">
    <w:abstractNumId w:val="1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3170"/>
    <w:rsid w:val="0004219C"/>
    <w:rsid w:val="00042FA7"/>
    <w:rsid w:val="00051099"/>
    <w:rsid w:val="00065578"/>
    <w:rsid w:val="00072652"/>
    <w:rsid w:val="00073F66"/>
    <w:rsid w:val="00092349"/>
    <w:rsid w:val="000950D4"/>
    <w:rsid w:val="00097763"/>
    <w:rsid w:val="000D03AA"/>
    <w:rsid w:val="000E03BC"/>
    <w:rsid w:val="000E1AE5"/>
    <w:rsid w:val="000E4AFD"/>
    <w:rsid w:val="000F2835"/>
    <w:rsid w:val="000F2D07"/>
    <w:rsid w:val="000F5C20"/>
    <w:rsid w:val="00104C40"/>
    <w:rsid w:val="001126BA"/>
    <w:rsid w:val="00126AAE"/>
    <w:rsid w:val="00145905"/>
    <w:rsid w:val="00151FDB"/>
    <w:rsid w:val="00176AB9"/>
    <w:rsid w:val="00186C1F"/>
    <w:rsid w:val="001910A4"/>
    <w:rsid w:val="001A5E98"/>
    <w:rsid w:val="001E42B0"/>
    <w:rsid w:val="001F1EA7"/>
    <w:rsid w:val="002013D1"/>
    <w:rsid w:val="0020317F"/>
    <w:rsid w:val="00211DB1"/>
    <w:rsid w:val="002205C4"/>
    <w:rsid w:val="00222AD9"/>
    <w:rsid w:val="0025568F"/>
    <w:rsid w:val="00257589"/>
    <w:rsid w:val="0027122E"/>
    <w:rsid w:val="002761A7"/>
    <w:rsid w:val="00281017"/>
    <w:rsid w:val="00294FEC"/>
    <w:rsid w:val="002A5799"/>
    <w:rsid w:val="002A68E4"/>
    <w:rsid w:val="002B01F1"/>
    <w:rsid w:val="002C0263"/>
    <w:rsid w:val="002C64A8"/>
    <w:rsid w:val="002C7F0C"/>
    <w:rsid w:val="002E7E45"/>
    <w:rsid w:val="003019E2"/>
    <w:rsid w:val="00301CFB"/>
    <w:rsid w:val="00304A4B"/>
    <w:rsid w:val="0031269F"/>
    <w:rsid w:val="003237F0"/>
    <w:rsid w:val="00326F12"/>
    <w:rsid w:val="003273CB"/>
    <w:rsid w:val="003351DF"/>
    <w:rsid w:val="0033637C"/>
    <w:rsid w:val="003506FA"/>
    <w:rsid w:val="00363BEA"/>
    <w:rsid w:val="00364D93"/>
    <w:rsid w:val="003911F7"/>
    <w:rsid w:val="0039261D"/>
    <w:rsid w:val="003A1375"/>
    <w:rsid w:val="003C728F"/>
    <w:rsid w:val="003D08EA"/>
    <w:rsid w:val="003E5AE2"/>
    <w:rsid w:val="003E7725"/>
    <w:rsid w:val="003F0B68"/>
    <w:rsid w:val="003F68C7"/>
    <w:rsid w:val="00406CB5"/>
    <w:rsid w:val="00414ACB"/>
    <w:rsid w:val="004155FF"/>
    <w:rsid w:val="00417128"/>
    <w:rsid w:val="00422E68"/>
    <w:rsid w:val="00434A92"/>
    <w:rsid w:val="00441E95"/>
    <w:rsid w:val="004639BD"/>
    <w:rsid w:val="00473374"/>
    <w:rsid w:val="00476931"/>
    <w:rsid w:val="00485559"/>
    <w:rsid w:val="004904D9"/>
    <w:rsid w:val="0049393A"/>
    <w:rsid w:val="004A28A1"/>
    <w:rsid w:val="004B4625"/>
    <w:rsid w:val="004B7BF5"/>
    <w:rsid w:val="004C5F97"/>
    <w:rsid w:val="004D01AE"/>
    <w:rsid w:val="004D482C"/>
    <w:rsid w:val="00500524"/>
    <w:rsid w:val="00501FAD"/>
    <w:rsid w:val="00502535"/>
    <w:rsid w:val="0051014E"/>
    <w:rsid w:val="00512124"/>
    <w:rsid w:val="00512744"/>
    <w:rsid w:val="00513D78"/>
    <w:rsid w:val="00535EDE"/>
    <w:rsid w:val="005550F2"/>
    <w:rsid w:val="005567AC"/>
    <w:rsid w:val="00557A3E"/>
    <w:rsid w:val="00557FF0"/>
    <w:rsid w:val="00566D7A"/>
    <w:rsid w:val="00574E74"/>
    <w:rsid w:val="00581B54"/>
    <w:rsid w:val="005A1934"/>
    <w:rsid w:val="005A77EE"/>
    <w:rsid w:val="005C46E7"/>
    <w:rsid w:val="00605DC9"/>
    <w:rsid w:val="006169C0"/>
    <w:rsid w:val="00620E02"/>
    <w:rsid w:val="00624BE3"/>
    <w:rsid w:val="00632C07"/>
    <w:rsid w:val="00647BBA"/>
    <w:rsid w:val="00651178"/>
    <w:rsid w:val="00651C14"/>
    <w:rsid w:val="006639AB"/>
    <w:rsid w:val="00665116"/>
    <w:rsid w:val="006815CD"/>
    <w:rsid w:val="00691202"/>
    <w:rsid w:val="006947EA"/>
    <w:rsid w:val="006A3AE4"/>
    <w:rsid w:val="006A6B98"/>
    <w:rsid w:val="006B2BA2"/>
    <w:rsid w:val="006C4AC2"/>
    <w:rsid w:val="006D3E75"/>
    <w:rsid w:val="006E1A8E"/>
    <w:rsid w:val="006E48A3"/>
    <w:rsid w:val="00704181"/>
    <w:rsid w:val="00705396"/>
    <w:rsid w:val="00713677"/>
    <w:rsid w:val="00720F3D"/>
    <w:rsid w:val="00725CAB"/>
    <w:rsid w:val="00731C54"/>
    <w:rsid w:val="00735C73"/>
    <w:rsid w:val="0073788A"/>
    <w:rsid w:val="007406DF"/>
    <w:rsid w:val="00756E08"/>
    <w:rsid w:val="007816C1"/>
    <w:rsid w:val="007A0692"/>
    <w:rsid w:val="007C2D8B"/>
    <w:rsid w:val="007C4ED6"/>
    <w:rsid w:val="007D551B"/>
    <w:rsid w:val="007D75B7"/>
    <w:rsid w:val="007E0592"/>
    <w:rsid w:val="007E73AE"/>
    <w:rsid w:val="007F2BB8"/>
    <w:rsid w:val="007F4275"/>
    <w:rsid w:val="00803441"/>
    <w:rsid w:val="00805C41"/>
    <w:rsid w:val="008149DC"/>
    <w:rsid w:val="00814AD8"/>
    <w:rsid w:val="00823720"/>
    <w:rsid w:val="00824E39"/>
    <w:rsid w:val="00825562"/>
    <w:rsid w:val="00833D8E"/>
    <w:rsid w:val="0085073F"/>
    <w:rsid w:val="008561C6"/>
    <w:rsid w:val="00862556"/>
    <w:rsid w:val="00872828"/>
    <w:rsid w:val="008A7B83"/>
    <w:rsid w:val="008C4101"/>
    <w:rsid w:val="008D4531"/>
    <w:rsid w:val="008F4E3B"/>
    <w:rsid w:val="0090356D"/>
    <w:rsid w:val="00915058"/>
    <w:rsid w:val="00915CBE"/>
    <w:rsid w:val="009206BE"/>
    <w:rsid w:val="009305BF"/>
    <w:rsid w:val="00933170"/>
    <w:rsid w:val="00941A95"/>
    <w:rsid w:val="00942FF1"/>
    <w:rsid w:val="00962769"/>
    <w:rsid w:val="0096729D"/>
    <w:rsid w:val="0097040F"/>
    <w:rsid w:val="00983F4F"/>
    <w:rsid w:val="00985A64"/>
    <w:rsid w:val="00986BD8"/>
    <w:rsid w:val="009A17CE"/>
    <w:rsid w:val="009A6634"/>
    <w:rsid w:val="009B0796"/>
    <w:rsid w:val="009B5FDA"/>
    <w:rsid w:val="009D3B75"/>
    <w:rsid w:val="009D7369"/>
    <w:rsid w:val="009E535A"/>
    <w:rsid w:val="009E7ECD"/>
    <w:rsid w:val="009F2DEC"/>
    <w:rsid w:val="009F3287"/>
    <w:rsid w:val="00A21C5D"/>
    <w:rsid w:val="00A225DD"/>
    <w:rsid w:val="00A321B7"/>
    <w:rsid w:val="00A33853"/>
    <w:rsid w:val="00A40CAA"/>
    <w:rsid w:val="00A465E4"/>
    <w:rsid w:val="00A46C77"/>
    <w:rsid w:val="00A47EE8"/>
    <w:rsid w:val="00A515CC"/>
    <w:rsid w:val="00A70047"/>
    <w:rsid w:val="00A74F6A"/>
    <w:rsid w:val="00A86CBF"/>
    <w:rsid w:val="00A90250"/>
    <w:rsid w:val="00A9726E"/>
    <w:rsid w:val="00AC7655"/>
    <w:rsid w:val="00AD4027"/>
    <w:rsid w:val="00AD6BAB"/>
    <w:rsid w:val="00AD719B"/>
    <w:rsid w:val="00AE041E"/>
    <w:rsid w:val="00AE6E56"/>
    <w:rsid w:val="00AF556A"/>
    <w:rsid w:val="00B075E0"/>
    <w:rsid w:val="00B210CC"/>
    <w:rsid w:val="00B246A1"/>
    <w:rsid w:val="00B32CB5"/>
    <w:rsid w:val="00B604BD"/>
    <w:rsid w:val="00B73493"/>
    <w:rsid w:val="00B741F9"/>
    <w:rsid w:val="00B965C0"/>
    <w:rsid w:val="00BB0198"/>
    <w:rsid w:val="00BB04C8"/>
    <w:rsid w:val="00BB103E"/>
    <w:rsid w:val="00BC0205"/>
    <w:rsid w:val="00BD41E0"/>
    <w:rsid w:val="00BD4DCA"/>
    <w:rsid w:val="00BF531C"/>
    <w:rsid w:val="00C061E8"/>
    <w:rsid w:val="00C14FAA"/>
    <w:rsid w:val="00C26788"/>
    <w:rsid w:val="00C327F8"/>
    <w:rsid w:val="00C3712B"/>
    <w:rsid w:val="00C40B45"/>
    <w:rsid w:val="00C711C3"/>
    <w:rsid w:val="00C94784"/>
    <w:rsid w:val="00CA257A"/>
    <w:rsid w:val="00CD69EE"/>
    <w:rsid w:val="00CE2C32"/>
    <w:rsid w:val="00CF35F9"/>
    <w:rsid w:val="00D16EE0"/>
    <w:rsid w:val="00D21B96"/>
    <w:rsid w:val="00D43E7A"/>
    <w:rsid w:val="00D571F2"/>
    <w:rsid w:val="00D60D63"/>
    <w:rsid w:val="00D62119"/>
    <w:rsid w:val="00D63D20"/>
    <w:rsid w:val="00D6444C"/>
    <w:rsid w:val="00D65117"/>
    <w:rsid w:val="00D802E8"/>
    <w:rsid w:val="00D92D22"/>
    <w:rsid w:val="00D94C77"/>
    <w:rsid w:val="00DC3B8F"/>
    <w:rsid w:val="00DC440C"/>
    <w:rsid w:val="00DD0604"/>
    <w:rsid w:val="00DD531E"/>
    <w:rsid w:val="00DD5C3A"/>
    <w:rsid w:val="00DF200F"/>
    <w:rsid w:val="00DF5A08"/>
    <w:rsid w:val="00E031C9"/>
    <w:rsid w:val="00E278D3"/>
    <w:rsid w:val="00E31315"/>
    <w:rsid w:val="00E32261"/>
    <w:rsid w:val="00E4438D"/>
    <w:rsid w:val="00E4495B"/>
    <w:rsid w:val="00E50061"/>
    <w:rsid w:val="00E57D4F"/>
    <w:rsid w:val="00E75444"/>
    <w:rsid w:val="00ED388A"/>
    <w:rsid w:val="00EE0C84"/>
    <w:rsid w:val="00EE0D6C"/>
    <w:rsid w:val="00EF4895"/>
    <w:rsid w:val="00EF7B48"/>
    <w:rsid w:val="00F047E5"/>
    <w:rsid w:val="00F065E1"/>
    <w:rsid w:val="00F1325B"/>
    <w:rsid w:val="00F25EB3"/>
    <w:rsid w:val="00F320D7"/>
    <w:rsid w:val="00F40EFC"/>
    <w:rsid w:val="00F41951"/>
    <w:rsid w:val="00F446C1"/>
    <w:rsid w:val="00F467F9"/>
    <w:rsid w:val="00F76477"/>
    <w:rsid w:val="00F8022A"/>
    <w:rsid w:val="00FA1E88"/>
    <w:rsid w:val="00FA1E8A"/>
    <w:rsid w:val="00FA3EAD"/>
    <w:rsid w:val="00FA6F52"/>
    <w:rsid w:val="00FB083C"/>
    <w:rsid w:val="00FB2975"/>
    <w:rsid w:val="00FC3D5A"/>
    <w:rsid w:val="00FC624A"/>
    <w:rsid w:val="00FE2948"/>
    <w:rsid w:val="00FE6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3170"/>
  </w:style>
  <w:style w:type="paragraph" w:styleId="3">
    <w:name w:val="heading 3"/>
    <w:basedOn w:val="a0"/>
    <w:next w:val="a0"/>
    <w:link w:val="30"/>
    <w:unhideWhenUsed/>
    <w:qFormat/>
    <w:rsid w:val="007C2D8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semiHidden/>
    <w:unhideWhenUsed/>
    <w:rsid w:val="00933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0"/>
    <w:link w:val="a6"/>
    <w:uiPriority w:val="99"/>
    <w:unhideWhenUsed/>
    <w:rsid w:val="00735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735C73"/>
  </w:style>
  <w:style w:type="paragraph" w:styleId="a7">
    <w:name w:val="footer"/>
    <w:basedOn w:val="a0"/>
    <w:link w:val="a8"/>
    <w:uiPriority w:val="99"/>
    <w:unhideWhenUsed/>
    <w:rsid w:val="00735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735C73"/>
  </w:style>
  <w:style w:type="paragraph" w:customStyle="1" w:styleId="a9">
    <w:name w:val="список с точками"/>
    <w:basedOn w:val="a0"/>
    <w:rsid w:val="00F446C1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rsid w:val="007C2D8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5pt0pt">
    <w:name w:val="Основной текст + 10;5 pt;Полужирный;Интервал 0 pt"/>
    <w:basedOn w:val="a1"/>
    <w:rsid w:val="00CE2C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pt0">
    <w:name w:val="Основной текст + 10;5 pt;Курсив;Интервал 0 pt"/>
    <w:basedOn w:val="a1"/>
    <w:rsid w:val="002712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a">
    <w:name w:val="List Paragraph"/>
    <w:basedOn w:val="a0"/>
    <w:uiPriority w:val="34"/>
    <w:qFormat/>
    <w:rsid w:val="00C26788"/>
    <w:pPr>
      <w:ind w:left="720"/>
      <w:contextualSpacing/>
    </w:pPr>
  </w:style>
  <w:style w:type="character" w:customStyle="1" w:styleId="FontStyle65">
    <w:name w:val="Font Style65"/>
    <w:uiPriority w:val="99"/>
    <w:rsid w:val="00512124"/>
    <w:rPr>
      <w:rFonts w:ascii="Century Schoolbook" w:hAnsi="Century Schoolbook" w:cs="Century Schoolbook"/>
      <w:sz w:val="18"/>
      <w:szCs w:val="18"/>
    </w:rPr>
  </w:style>
  <w:style w:type="paragraph" w:customStyle="1" w:styleId="Style43">
    <w:name w:val="Style43"/>
    <w:basedOn w:val="a0"/>
    <w:uiPriority w:val="99"/>
    <w:rsid w:val="00051099"/>
    <w:pPr>
      <w:widowControl w:val="0"/>
      <w:autoSpaceDE w:val="0"/>
      <w:autoSpaceDN w:val="0"/>
      <w:adjustRightInd w:val="0"/>
      <w:spacing w:after="0" w:line="210" w:lineRule="exact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a">
    <w:name w:val="Перечень"/>
    <w:basedOn w:val="a0"/>
    <w:next w:val="a0"/>
    <w:link w:val="ab"/>
    <w:qFormat/>
    <w:rsid w:val="008561C6"/>
    <w:pPr>
      <w:numPr>
        <w:numId w:val="20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b">
    <w:name w:val="Перечень Знак"/>
    <w:link w:val="a"/>
    <w:rsid w:val="008561C6"/>
    <w:rPr>
      <w:rFonts w:ascii="Times New Roman" w:eastAsia="Calibri" w:hAnsi="Times New Roman" w:cs="Times New Roman"/>
      <w:sz w:val="28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3170"/>
  </w:style>
  <w:style w:type="paragraph" w:styleId="3">
    <w:name w:val="heading 3"/>
    <w:basedOn w:val="a0"/>
    <w:next w:val="a0"/>
    <w:link w:val="30"/>
    <w:unhideWhenUsed/>
    <w:qFormat/>
    <w:rsid w:val="007C2D8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semiHidden/>
    <w:unhideWhenUsed/>
    <w:rsid w:val="00933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0"/>
    <w:link w:val="a6"/>
    <w:uiPriority w:val="99"/>
    <w:unhideWhenUsed/>
    <w:rsid w:val="00735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735C73"/>
  </w:style>
  <w:style w:type="paragraph" w:styleId="a7">
    <w:name w:val="footer"/>
    <w:basedOn w:val="a0"/>
    <w:link w:val="a8"/>
    <w:uiPriority w:val="99"/>
    <w:unhideWhenUsed/>
    <w:rsid w:val="00735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735C73"/>
  </w:style>
  <w:style w:type="paragraph" w:customStyle="1" w:styleId="a9">
    <w:name w:val="список с точками"/>
    <w:basedOn w:val="a0"/>
    <w:rsid w:val="00F446C1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rsid w:val="007C2D8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5pt0pt">
    <w:name w:val="Основной текст + 10;5 pt;Полужирный;Интервал 0 pt"/>
    <w:basedOn w:val="a1"/>
    <w:rsid w:val="00CE2C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pt0">
    <w:name w:val="Основной текст + 10;5 pt;Курсив;Интервал 0 pt"/>
    <w:basedOn w:val="a1"/>
    <w:rsid w:val="002712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a">
    <w:name w:val="List Paragraph"/>
    <w:basedOn w:val="a0"/>
    <w:uiPriority w:val="34"/>
    <w:qFormat/>
    <w:rsid w:val="00C26788"/>
    <w:pPr>
      <w:ind w:left="720"/>
      <w:contextualSpacing/>
    </w:pPr>
  </w:style>
  <w:style w:type="character" w:customStyle="1" w:styleId="FontStyle65">
    <w:name w:val="Font Style65"/>
    <w:uiPriority w:val="99"/>
    <w:rsid w:val="00512124"/>
    <w:rPr>
      <w:rFonts w:ascii="Century Schoolbook" w:hAnsi="Century Schoolbook" w:cs="Century Schoolbook"/>
      <w:sz w:val="18"/>
      <w:szCs w:val="18"/>
    </w:rPr>
  </w:style>
  <w:style w:type="paragraph" w:customStyle="1" w:styleId="Style43">
    <w:name w:val="Style43"/>
    <w:basedOn w:val="a0"/>
    <w:uiPriority w:val="99"/>
    <w:rsid w:val="00051099"/>
    <w:pPr>
      <w:widowControl w:val="0"/>
      <w:autoSpaceDE w:val="0"/>
      <w:autoSpaceDN w:val="0"/>
      <w:adjustRightInd w:val="0"/>
      <w:spacing w:after="0" w:line="210" w:lineRule="exact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a">
    <w:name w:val="Перечень"/>
    <w:basedOn w:val="a0"/>
    <w:next w:val="a0"/>
    <w:link w:val="ab"/>
    <w:qFormat/>
    <w:rsid w:val="008561C6"/>
    <w:pPr>
      <w:numPr>
        <w:numId w:val="20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b">
    <w:name w:val="Перечень Знак"/>
    <w:link w:val="a"/>
    <w:rsid w:val="008561C6"/>
    <w:rPr>
      <w:rFonts w:ascii="Times New Roman" w:eastAsia="Calibri" w:hAnsi="Times New Roman" w:cs="Times New Roman"/>
      <w:sz w:val="28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0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425A7-A647-4650-A69E-B32F04D33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12</Pages>
  <Words>3441</Words>
  <Characters>19614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SKUDNEV</dc:creator>
  <cp:lastModifiedBy>Бирюкова</cp:lastModifiedBy>
  <cp:revision>29</cp:revision>
  <cp:lastPrinted>2020-09-24T10:25:00Z</cp:lastPrinted>
  <dcterms:created xsi:type="dcterms:W3CDTF">2018-01-30T08:07:00Z</dcterms:created>
  <dcterms:modified xsi:type="dcterms:W3CDTF">2022-09-19T07:17:00Z</dcterms:modified>
</cp:coreProperties>
</file>